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CD" w:rsidRDefault="00D476CD" w:rsidP="0036022A">
      <w:pPr>
        <w:pStyle w:val="Skopfzeile"/>
      </w:pPr>
      <w:r>
        <w:t xml:space="preserve">Vorname </w:t>
      </w:r>
      <w:r w:rsidRPr="00D476CD">
        <w:t>Name</w:t>
      </w:r>
      <w:r w:rsidRPr="00D476CD">
        <w:tab/>
      </w:r>
      <w:proofErr w:type="spellStart"/>
      <w:r w:rsidR="00D8799C" w:rsidRPr="00D8799C">
        <w:t>Strasse</w:t>
      </w:r>
      <w:proofErr w:type="spellEnd"/>
      <w:r w:rsidR="00D8799C">
        <w:t xml:space="preserve"> Nr.</w:t>
      </w:r>
    </w:p>
    <w:p w:rsidR="00D8799C" w:rsidRDefault="00D8799C" w:rsidP="0036022A">
      <w:pPr>
        <w:pStyle w:val="Skopfzeile"/>
      </w:pPr>
      <w:r>
        <w:tab/>
      </w:r>
      <w:proofErr w:type="gramStart"/>
      <w:r>
        <w:t>PLZ  Ort</w:t>
      </w:r>
      <w:proofErr w:type="gramEnd"/>
    </w:p>
    <w:p w:rsidR="00D8799C" w:rsidRDefault="00D8799C" w:rsidP="0036022A">
      <w:pPr>
        <w:pStyle w:val="Skopfzeile"/>
      </w:pPr>
      <w:r>
        <w:tab/>
        <w:t>Tel.nr.: 065………….</w:t>
      </w:r>
    </w:p>
    <w:p w:rsidR="00D8799C" w:rsidRDefault="00D8799C" w:rsidP="0036022A">
      <w:pPr>
        <w:pStyle w:val="Skopfzeile"/>
      </w:pPr>
      <w:r>
        <w:tab/>
      </w:r>
      <w:proofErr w:type="gramStart"/>
      <w:r>
        <w:t>Handy  01</w:t>
      </w:r>
      <w:proofErr w:type="gramEnd"/>
      <w:r>
        <w:t>…………..</w:t>
      </w:r>
    </w:p>
    <w:p w:rsidR="00D8799C" w:rsidRDefault="00D8799C" w:rsidP="0036022A">
      <w:pPr>
        <w:pStyle w:val="Skopfzeile"/>
      </w:pPr>
      <w:r>
        <w:tab/>
      </w:r>
      <w:proofErr w:type="spellStart"/>
      <w:r>
        <w:t>e-mail</w:t>
      </w:r>
      <w:proofErr w:type="spellEnd"/>
      <w:r>
        <w:t xml:space="preserve">:   </w:t>
      </w:r>
      <w:hyperlink r:id="rId6" w:history="1">
        <w:r w:rsidRPr="00D97852">
          <w:rPr>
            <w:rStyle w:val="Hyperlink"/>
          </w:rPr>
          <w:t>abc@xyz.de</w:t>
        </w:r>
      </w:hyperlink>
      <w:r>
        <w:t xml:space="preserve"> </w:t>
      </w:r>
    </w:p>
    <w:p w:rsidR="00D8799C" w:rsidRDefault="00D8799C" w:rsidP="0036022A">
      <w:pPr>
        <w:pStyle w:val="Skopfzeile"/>
      </w:pPr>
    </w:p>
    <w:p w:rsidR="00D8799C" w:rsidRPr="00D476CD" w:rsidRDefault="00D8799C" w:rsidP="0036022A">
      <w:pPr>
        <w:pStyle w:val="Skopfzeile"/>
      </w:pPr>
      <w:r>
        <w:tab/>
      </w:r>
      <w:r w:rsidR="00A922E8">
        <w:t>0</w:t>
      </w:r>
      <w:r w:rsidR="00657D47">
        <w:t>5</w:t>
      </w:r>
      <w:r>
        <w:t>.03.2017</w:t>
      </w:r>
    </w:p>
    <w:p w:rsidR="00D476CD" w:rsidRPr="00D476CD" w:rsidRDefault="00D476CD" w:rsidP="001137F6">
      <w:pPr>
        <w:pStyle w:val="S8u"/>
        <w:spacing w:before="480"/>
      </w:pPr>
      <w:r w:rsidRPr="00D476CD">
        <w:t xml:space="preserve">Ihr Anschrift: </w:t>
      </w:r>
      <w:r w:rsidRPr="00D8799C">
        <w:t>Vorname</w:t>
      </w:r>
      <w:r w:rsidRPr="00D476CD">
        <w:t xml:space="preserve"> Name, </w:t>
      </w:r>
      <w:proofErr w:type="spellStart"/>
      <w:r w:rsidRPr="00D476CD">
        <w:t>Strasse</w:t>
      </w:r>
      <w:proofErr w:type="spellEnd"/>
      <w:r w:rsidRPr="00D476CD">
        <w:t xml:space="preserve">, PLZ ORT </w:t>
      </w:r>
    </w:p>
    <w:p w:rsidR="00D8799C" w:rsidRPr="001137F6" w:rsidRDefault="00D476CD" w:rsidP="001137F6">
      <w:pPr>
        <w:pStyle w:val="Adresse"/>
      </w:pPr>
      <w:r w:rsidRPr="001137F6">
        <w:t xml:space="preserve">Verbandsgemeindeverwaltung </w:t>
      </w:r>
      <w:proofErr w:type="spellStart"/>
      <w:r w:rsidRPr="001137F6">
        <w:t>Prüm</w:t>
      </w:r>
      <w:proofErr w:type="spellEnd"/>
      <w:r w:rsidRPr="001137F6">
        <w:br/>
        <w:t xml:space="preserve">Frau Anne </w:t>
      </w:r>
      <w:proofErr w:type="spellStart"/>
      <w:r w:rsidRPr="001137F6">
        <w:t>Reuschen</w:t>
      </w:r>
      <w:proofErr w:type="spellEnd"/>
      <w:r w:rsidR="00D8799C" w:rsidRPr="001137F6">
        <w:t xml:space="preserve"> </w:t>
      </w:r>
      <w:r w:rsidRPr="001137F6">
        <w:br/>
        <w:t>Zimmer 311</w:t>
      </w:r>
    </w:p>
    <w:p w:rsidR="00D476CD" w:rsidRPr="001137F6" w:rsidRDefault="00D476CD" w:rsidP="001137F6">
      <w:pPr>
        <w:pStyle w:val="Adresse"/>
      </w:pPr>
      <w:r w:rsidRPr="001137F6">
        <w:t>Tiergartenstraße 54</w:t>
      </w:r>
      <w:r w:rsidR="00D8799C" w:rsidRPr="001137F6">
        <w:br/>
      </w:r>
      <w:r w:rsidRPr="001137F6">
        <w:t>DE 54595 Prüm</w:t>
      </w:r>
    </w:p>
    <w:p w:rsidR="00D476CD" w:rsidRPr="00D8799C" w:rsidRDefault="00D476CD" w:rsidP="009C13DE">
      <w:pPr>
        <w:pStyle w:val="S12f"/>
      </w:pPr>
      <w:r w:rsidRPr="009C13DE">
        <w:t>Einwand</w:t>
      </w:r>
      <w:r w:rsidRPr="00D8799C">
        <w:t xml:space="preserve"> gegen die 6. Fortschreibung des Flächennutzungsplanes der </w:t>
      </w:r>
      <w:r w:rsidRPr="001137F6">
        <w:t>Verbandsgemeinde</w:t>
      </w:r>
      <w:r w:rsidRPr="00D8799C">
        <w:t xml:space="preserve"> Prüm </w:t>
      </w:r>
      <w:r w:rsidR="001137F6">
        <w:t xml:space="preserve">– Windkraft auf der </w:t>
      </w:r>
      <w:proofErr w:type="spellStart"/>
      <w:r w:rsidR="001137F6">
        <w:t>Schneifel</w:t>
      </w:r>
      <w:proofErr w:type="spellEnd"/>
    </w:p>
    <w:p w:rsidR="00D8799C" w:rsidRDefault="00DB1A51" w:rsidP="00D476CD">
      <w:r>
        <w:rPr>
          <w:noProof/>
          <w:lang w:eastAsia="de-DE"/>
        </w:rPr>
        <mc:AlternateContent>
          <mc:Choice Requires="wps">
            <w:drawing>
              <wp:anchor distT="0" distB="0" distL="114300" distR="114300" simplePos="0" relativeHeight="251661312" behindDoc="0" locked="0" layoutInCell="1" allowOverlap="1" wp14:anchorId="654F6930" wp14:editId="32833812">
                <wp:simplePos x="0" y="0"/>
                <wp:positionH relativeFrom="page">
                  <wp:posOffset>-2954019</wp:posOffset>
                </wp:positionH>
                <wp:positionV relativeFrom="paragraph">
                  <wp:posOffset>530143</wp:posOffset>
                </wp:positionV>
                <wp:extent cx="6810375" cy="610395"/>
                <wp:effectExtent l="0" t="5080" r="4445" b="4445"/>
                <wp:wrapNone/>
                <wp:docPr id="2" name="Rechteck 2"/>
                <wp:cNvGraphicFramePr/>
                <a:graphic xmlns:a="http://schemas.openxmlformats.org/drawingml/2006/main">
                  <a:graphicData uri="http://schemas.microsoft.com/office/word/2010/wordprocessingShape">
                    <wps:wsp>
                      <wps:cNvSpPr/>
                      <wps:spPr>
                        <a:xfrm rot="16200000">
                          <a:off x="0" y="0"/>
                          <a:ext cx="6810375" cy="610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7" w:history="1">
                              <w:r w:rsidRPr="00892AEA">
                                <w:rPr>
                                  <w:rStyle w:val="Hyperlink"/>
                                  <w:sz w:val="20"/>
                                  <w:szCs w:val="20"/>
                                </w:rPr>
                                <w:t>www.gegenwind-schneifel.de</w:t>
                              </w:r>
                            </w:hyperlink>
                            <w:r>
                              <w:rPr>
                                <w:color w:val="000000" w:themeColor="text1"/>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F6930" id="Rechteck 2" o:spid="_x0000_s1026" style="position:absolute;margin-left:-232.6pt;margin-top:41.75pt;width:536.25pt;height:48.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" fillcolor="white [3212]" stroked="f" strokeweight="1pt">
                <v:textbox inset="0,0,0,0">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8" w:history="1">
                        <w:r w:rsidRPr="00892AEA">
                          <w:rPr>
                            <w:rStyle w:val="Hyperlink"/>
                            <w:sz w:val="20"/>
                            <w:szCs w:val="20"/>
                          </w:rPr>
                          <w:t>www.gegenwind-schneifel.de</w:t>
                        </w:r>
                      </w:hyperlink>
                      <w:r>
                        <w:rPr>
                          <w:color w:val="000000" w:themeColor="text1"/>
                          <w:sz w:val="20"/>
                          <w:szCs w:val="20"/>
                        </w:rPr>
                        <w:t xml:space="preserve"> </w:t>
                      </w:r>
                    </w:p>
                  </w:txbxContent>
                </v:textbox>
                <w10:wrap anchorx="page"/>
              </v:rect>
            </w:pict>
          </mc:Fallback>
        </mc:AlternateContent>
      </w:r>
      <w:r w:rsidR="00D8799C">
        <w:t xml:space="preserve">Sehr geehrte Frau </w:t>
      </w:r>
      <w:proofErr w:type="spellStart"/>
      <w:r w:rsidR="00D8799C">
        <w:t>Reuschen</w:t>
      </w:r>
      <w:proofErr w:type="spellEnd"/>
      <w:r w:rsidR="00D8799C">
        <w:t>,</w:t>
      </w:r>
    </w:p>
    <w:p w:rsidR="00D8799C" w:rsidRDefault="009C13DE" w:rsidP="00D476CD">
      <w:r>
        <w:t xml:space="preserve">im Rahmen der Offenlage der </w:t>
      </w:r>
      <w:r w:rsidRPr="00D8799C">
        <w:t xml:space="preserve">6. Fortschreibung des Flächennutzungsplanes der </w:t>
      </w:r>
      <w:r w:rsidRPr="001137F6">
        <w:t>Verbandsgemeinde</w:t>
      </w:r>
      <w:r w:rsidRPr="00D8799C">
        <w:t xml:space="preserve"> Prüm</w:t>
      </w:r>
      <w:r>
        <w:t xml:space="preserve"> mache ich von meinem Recht Gebrauch, eine Stellungnahme </w:t>
      </w:r>
      <w:r w:rsidR="009502F6">
        <w:t xml:space="preserve">innerhalb der Auslegungsfrist 14.02.2017 - 14.03.2017 </w:t>
      </w:r>
      <w:r>
        <w:t>abzugeben.</w:t>
      </w:r>
      <w:r w:rsidR="00D8799C">
        <w:t xml:space="preserve"> </w:t>
      </w:r>
    </w:p>
    <w:p w:rsidR="009C13DE" w:rsidRDefault="009C13DE" w:rsidP="00D476CD">
      <w:r>
        <w:t>M</w:t>
      </w:r>
      <w:r w:rsidR="00D8799C">
        <w:t xml:space="preserve">it der Anlage erhalten Sie meine </w:t>
      </w:r>
      <w:r>
        <w:t xml:space="preserve">begründeten </w:t>
      </w:r>
      <w:r w:rsidR="00D8799C">
        <w:t>Ein</w:t>
      </w:r>
      <w:r>
        <w:t>w</w:t>
      </w:r>
      <w:r w:rsidR="0036022A">
        <w:t>ä</w:t>
      </w:r>
      <w:r>
        <w:t>nd</w:t>
      </w:r>
      <w:r w:rsidR="00657D47">
        <w:t>e</w:t>
      </w:r>
      <w:r>
        <w:t xml:space="preserve"> gegen die geplante Bebauung der </w:t>
      </w:r>
      <w:proofErr w:type="spellStart"/>
      <w:r>
        <w:t>Schneifel</w:t>
      </w:r>
      <w:proofErr w:type="spellEnd"/>
      <w:r>
        <w:t xml:space="preserve"> mit Windenergieanlagen.</w:t>
      </w:r>
    </w:p>
    <w:p w:rsidR="00843149" w:rsidRDefault="009C13DE" w:rsidP="00D476CD">
      <w:r>
        <w:t>Ich bitte Sie, meine Einw</w:t>
      </w:r>
      <w:r w:rsidR="0036022A">
        <w:t>ä</w:t>
      </w:r>
      <w:r>
        <w:t>nd</w:t>
      </w:r>
      <w:r w:rsidR="00657D47">
        <w:t>e</w:t>
      </w:r>
      <w:r w:rsidR="0036022A">
        <w:t xml:space="preserve">, Forderungen und Bitten </w:t>
      </w:r>
      <w:r>
        <w:t xml:space="preserve">im Verfahren zu berücksichtigen und zur weiteren Bearbeitung </w:t>
      </w:r>
      <w:r w:rsidR="00843149">
        <w:t xml:space="preserve">und Beantwortung an die entsprechenden Stellen weiterzuleiten. </w:t>
      </w:r>
    </w:p>
    <w:p w:rsidR="00D8799C" w:rsidRDefault="009C13DE" w:rsidP="00D476CD">
      <w:r>
        <w:t>Für eventuelle Rückfragen stehe ich Ihnen gerne zur Verfügung.</w:t>
      </w:r>
    </w:p>
    <w:p w:rsidR="009C13DE" w:rsidRDefault="009C13DE" w:rsidP="00D476CD">
      <w:r>
        <w:br/>
        <w:t>Mit freundlichen Grüßen</w:t>
      </w:r>
    </w:p>
    <w:p w:rsidR="009C13DE" w:rsidRDefault="009C13DE" w:rsidP="00D476CD"/>
    <w:p w:rsidR="009C13DE" w:rsidRPr="009502F6" w:rsidRDefault="009C13DE" w:rsidP="00D476CD">
      <w:pPr>
        <w:rPr>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2F6">
        <w:rPr>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Ihre Unterschrift</w:t>
      </w:r>
    </w:p>
    <w:p w:rsidR="009C13DE" w:rsidRDefault="009C13DE" w:rsidP="00D476CD">
      <w:r>
        <w:t>Vorname Name</w:t>
      </w:r>
    </w:p>
    <w:p w:rsidR="009C13DE" w:rsidRDefault="009C13DE" w:rsidP="00D476CD"/>
    <w:p w:rsidR="009C13DE" w:rsidRDefault="009C13DE" w:rsidP="00D476CD"/>
    <w:p w:rsidR="009C13DE" w:rsidRDefault="009C13DE" w:rsidP="00D476CD">
      <w:r>
        <w:t>Anlage: Einw</w:t>
      </w:r>
      <w:r w:rsidR="0036022A">
        <w:t>ände</w:t>
      </w:r>
    </w:p>
    <w:p w:rsidR="009C13DE" w:rsidRPr="004B7518" w:rsidRDefault="009C13DE" w:rsidP="004B7518">
      <w:pPr>
        <w:pStyle w:val="S12f"/>
      </w:pPr>
      <w:r>
        <w:br w:type="column"/>
      </w:r>
      <w:r w:rsidR="00CF52FD" w:rsidRPr="004B7518">
        <w:lastRenderedPageBreak/>
        <w:t xml:space="preserve">STELLUNGNAHME / </w:t>
      </w:r>
      <w:r w:rsidR="00843149" w:rsidRPr="004B7518">
        <w:t>EINW</w:t>
      </w:r>
      <w:r w:rsidR="0036022A">
        <w:t>Ä</w:t>
      </w:r>
      <w:r w:rsidR="00843149" w:rsidRPr="004B7518">
        <w:t>ND</w:t>
      </w:r>
      <w:r w:rsidR="0036022A">
        <w:t>E</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4"/>
      </w:tblGrid>
      <w:tr w:rsidR="00CF52FD" w:rsidTr="00EE0314">
        <w:tc>
          <w:tcPr>
            <w:tcW w:w="2268" w:type="dxa"/>
          </w:tcPr>
          <w:p w:rsidR="00CF52FD" w:rsidRDefault="00CF52FD" w:rsidP="00EE0314">
            <w:pPr>
              <w:spacing w:after="0"/>
            </w:pPr>
            <w:r>
              <w:t xml:space="preserve">Datum </w:t>
            </w:r>
          </w:p>
        </w:tc>
        <w:tc>
          <w:tcPr>
            <w:tcW w:w="6794" w:type="dxa"/>
          </w:tcPr>
          <w:p w:rsidR="00CF52FD" w:rsidRDefault="00657D47" w:rsidP="00EE0314">
            <w:pPr>
              <w:spacing w:after="0"/>
            </w:pPr>
            <w:r>
              <w:t>05</w:t>
            </w:r>
            <w:r w:rsidR="00CF52FD">
              <w:t>. März 2017</w:t>
            </w:r>
          </w:p>
        </w:tc>
      </w:tr>
      <w:tr w:rsidR="00CF52FD" w:rsidTr="00EE0314">
        <w:tc>
          <w:tcPr>
            <w:tcW w:w="2268" w:type="dxa"/>
          </w:tcPr>
          <w:p w:rsidR="00CF52FD" w:rsidRDefault="00CF52FD" w:rsidP="00EE0314">
            <w:pPr>
              <w:spacing w:after="0"/>
            </w:pPr>
            <w:r>
              <w:t>Autor</w:t>
            </w:r>
          </w:p>
        </w:tc>
        <w:tc>
          <w:tcPr>
            <w:tcW w:w="6794" w:type="dxa"/>
          </w:tcPr>
          <w:p w:rsidR="00CF52FD" w:rsidRDefault="00CF52FD" w:rsidP="00EE0314">
            <w:pPr>
              <w:spacing w:after="0"/>
            </w:pPr>
            <w:r>
              <w:t>Vorname Name</w:t>
            </w:r>
          </w:p>
        </w:tc>
      </w:tr>
      <w:tr w:rsidR="00CF52FD" w:rsidTr="00EE0314">
        <w:tc>
          <w:tcPr>
            <w:tcW w:w="2268" w:type="dxa"/>
          </w:tcPr>
          <w:p w:rsidR="00CF52FD" w:rsidRDefault="00CF52FD" w:rsidP="00EE0314">
            <w:pPr>
              <w:spacing w:after="0"/>
            </w:pPr>
            <w:r>
              <w:t>Anschrift</w:t>
            </w:r>
          </w:p>
        </w:tc>
        <w:tc>
          <w:tcPr>
            <w:tcW w:w="6794" w:type="dxa"/>
          </w:tcPr>
          <w:p w:rsidR="00CF52FD" w:rsidRDefault="00CF52FD" w:rsidP="00EE0314">
            <w:pPr>
              <w:spacing w:after="0"/>
            </w:pPr>
            <w:proofErr w:type="spellStart"/>
            <w:r>
              <w:t>Strasse</w:t>
            </w:r>
            <w:proofErr w:type="spellEnd"/>
            <w:r>
              <w:t xml:space="preserve"> Nr.</w:t>
            </w:r>
            <w:r>
              <w:br/>
              <w:t>DE 54(PLZ)….  ORT</w:t>
            </w:r>
          </w:p>
        </w:tc>
      </w:tr>
      <w:tr w:rsidR="00CF52FD" w:rsidTr="00EE0314">
        <w:tc>
          <w:tcPr>
            <w:tcW w:w="2268" w:type="dxa"/>
          </w:tcPr>
          <w:p w:rsidR="00CF52FD" w:rsidRDefault="00CF52FD" w:rsidP="00EE0314">
            <w:pPr>
              <w:spacing w:after="0"/>
            </w:pPr>
            <w:r>
              <w:t xml:space="preserve">Telefon  </w:t>
            </w:r>
            <w:r>
              <w:br/>
              <w:t xml:space="preserve">Handy   </w:t>
            </w:r>
          </w:p>
        </w:tc>
        <w:tc>
          <w:tcPr>
            <w:tcW w:w="6794" w:type="dxa"/>
          </w:tcPr>
          <w:p w:rsidR="00CF52FD" w:rsidRDefault="00CF52FD" w:rsidP="00EE0314">
            <w:pPr>
              <w:spacing w:after="0"/>
            </w:pPr>
            <w:r>
              <w:t>+49(</w:t>
            </w:r>
            <w:proofErr w:type="gramStart"/>
            <w:r>
              <w:t>0)65….</w:t>
            </w:r>
            <w:proofErr w:type="gramEnd"/>
            <w:r>
              <w:t>.</w:t>
            </w:r>
            <w:r>
              <w:br/>
              <w:t>+49(0)1……..</w:t>
            </w:r>
          </w:p>
        </w:tc>
      </w:tr>
      <w:tr w:rsidR="00CF52FD" w:rsidTr="00EE0314">
        <w:tc>
          <w:tcPr>
            <w:tcW w:w="2268" w:type="dxa"/>
          </w:tcPr>
          <w:p w:rsidR="00CF52FD" w:rsidRDefault="00CF52FD" w:rsidP="00EE0314">
            <w:pPr>
              <w:spacing w:after="0"/>
            </w:pPr>
            <w:proofErr w:type="spellStart"/>
            <w:r>
              <w:t>e-mail</w:t>
            </w:r>
            <w:proofErr w:type="spellEnd"/>
          </w:p>
        </w:tc>
        <w:tc>
          <w:tcPr>
            <w:tcW w:w="6794" w:type="dxa"/>
          </w:tcPr>
          <w:p w:rsidR="00CF52FD" w:rsidRDefault="00CF52FD" w:rsidP="00EE0314">
            <w:pPr>
              <w:spacing w:after="0"/>
            </w:pPr>
            <w:proofErr w:type="spellStart"/>
            <w:r>
              <w:t>abc</w:t>
            </w:r>
            <w:proofErr w:type="spellEnd"/>
            <w:r>
              <w:t xml:space="preserve"> @ </w:t>
            </w:r>
            <w:proofErr w:type="spellStart"/>
            <w:proofErr w:type="gramStart"/>
            <w:r>
              <w:t>xyz</w:t>
            </w:r>
            <w:proofErr w:type="spellEnd"/>
            <w:r>
              <w:t xml:space="preserve"> .</w:t>
            </w:r>
            <w:proofErr w:type="gramEnd"/>
            <w:r>
              <w:t xml:space="preserve"> de</w:t>
            </w:r>
          </w:p>
        </w:tc>
      </w:tr>
    </w:tbl>
    <w:p w:rsidR="00997AE1" w:rsidRPr="0036022A" w:rsidRDefault="00997AE1" w:rsidP="00D476CD">
      <w:pPr>
        <w:rPr>
          <w:rStyle w:val="Fett"/>
        </w:rPr>
      </w:pPr>
      <w:r w:rsidRPr="0036022A">
        <w:rPr>
          <w:rStyle w:val="Fett"/>
        </w:rPr>
        <w:br/>
      </w:r>
      <w:r w:rsidR="00697724" w:rsidRPr="0036022A">
        <w:rPr>
          <w:rStyle w:val="Fett"/>
        </w:rPr>
        <w:t>Gegen den offengelegten Entwurf der 6. Fortschreibung des Flächennutzungs</w:t>
      </w:r>
      <w:r w:rsidR="00697724" w:rsidRPr="0036022A">
        <w:rPr>
          <w:rStyle w:val="Fett"/>
        </w:rPr>
        <w:softHyphen/>
        <w:t xml:space="preserve">planes der Verbandsgemeinde Prüm erhebe ich </w:t>
      </w:r>
      <w:proofErr w:type="gramStart"/>
      <w:r w:rsidR="00697724" w:rsidRPr="0036022A">
        <w:rPr>
          <w:rStyle w:val="Fett"/>
        </w:rPr>
        <w:t>aus folgenden</w:t>
      </w:r>
      <w:proofErr w:type="gramEnd"/>
      <w:r w:rsidR="00697724" w:rsidRPr="0036022A">
        <w:rPr>
          <w:rStyle w:val="Fett"/>
        </w:rPr>
        <w:t xml:space="preserve"> Gründen Einspruch:</w:t>
      </w:r>
      <w:r w:rsidRPr="0036022A">
        <w:rPr>
          <w:rStyle w:val="Fett"/>
        </w:rPr>
        <w:br/>
      </w:r>
    </w:p>
    <w:p w:rsidR="00842169" w:rsidRDefault="00734419" w:rsidP="00B93D37">
      <w:pPr>
        <w:pStyle w:val="S1f"/>
        <w:numPr>
          <w:ilvl w:val="0"/>
          <w:numId w:val="2"/>
        </w:numPr>
      </w:pPr>
      <w:r w:rsidRPr="00734419">
        <w:t>Zerstörung</w:t>
      </w:r>
      <w:r>
        <w:t xml:space="preserve"> des Landschaftsbildes</w:t>
      </w:r>
    </w:p>
    <w:p w:rsidR="004619C6" w:rsidRDefault="001D2E7E" w:rsidP="001D2E7E">
      <w:pPr>
        <w:pStyle w:val="S1"/>
      </w:pPr>
      <w:r>
        <w:tab/>
      </w:r>
      <w:r>
        <w:tab/>
      </w:r>
      <w:r w:rsidR="00274EF2">
        <w:t>Die im Flächennutzungsplan mit C1 und C4 ausgewiesenen Konzentrations</w:t>
      </w:r>
      <w:r w:rsidR="00274EF2">
        <w:softHyphen/>
        <w:t xml:space="preserve">flächen für Windkraftanlagen liegen in den Höhenlagen der </w:t>
      </w:r>
      <w:proofErr w:type="spellStart"/>
      <w:r w:rsidR="00274EF2">
        <w:t>Schneifel</w:t>
      </w:r>
      <w:proofErr w:type="spellEnd"/>
      <w:r w:rsidR="00274EF2">
        <w:t xml:space="preserve"> auf ca. 650 -700 Metern über </w:t>
      </w:r>
      <w:r w:rsidR="00997AE1">
        <w:t>NN</w:t>
      </w:r>
      <w:r w:rsidR="00274EF2">
        <w:t xml:space="preserve">. </w:t>
      </w:r>
      <w:r w:rsidRPr="001D2E7E">
        <w:t>Die</w:t>
      </w:r>
      <w:r>
        <w:t xml:space="preserve"> geplanten </w:t>
      </w:r>
      <w:r w:rsidR="00274EF2">
        <w:t xml:space="preserve">Anlagen sind selbst 230 Meter hoch. </w:t>
      </w:r>
      <w:r>
        <w:t xml:space="preserve"> </w:t>
      </w:r>
      <w:r w:rsidR="004619C6">
        <w:t>Windkraftanlagen dieser Dimensionen, stören so erheblich das Landschaftsbild, dass ihre Dominanz quasi zum neuen, prägenden Landschaftsbild würde.</w:t>
      </w:r>
      <w:r w:rsidR="004619C6" w:rsidRPr="004619C6">
        <w:t xml:space="preserve"> </w:t>
      </w:r>
      <w:r w:rsidR="004619C6">
        <w:t xml:space="preserve">Das ist nicht hinnehmbar in einer Region, die </w:t>
      </w:r>
      <w:r w:rsidR="00997AE1">
        <w:t xml:space="preserve">sich mit der </w:t>
      </w:r>
      <w:proofErr w:type="spellStart"/>
      <w:r w:rsidR="00997AE1">
        <w:t>Schneifel</w:t>
      </w:r>
      <w:proofErr w:type="spellEnd"/>
      <w:r w:rsidR="00997AE1">
        <w:t xml:space="preserve"> identifiziert.</w:t>
      </w:r>
      <w:r w:rsidR="004619C6">
        <w:t xml:space="preserve"> </w:t>
      </w:r>
      <w:r w:rsidR="00997AE1">
        <w:br/>
        <w:t>Das</w:t>
      </w:r>
      <w:r w:rsidR="004619C6">
        <w:t xml:space="preserve"> wird auch im Umweltbericht des Planungsbüros so erkannt:</w:t>
      </w:r>
    </w:p>
    <w:p w:rsidR="008A706D" w:rsidRPr="00997AE1" w:rsidRDefault="00DB1A51" w:rsidP="00997AE1">
      <w:pPr>
        <w:pStyle w:val="Zitat"/>
      </w:pPr>
      <w:r>
        <w:rPr>
          <w:noProof/>
          <w:lang w:eastAsia="de-DE"/>
        </w:rPr>
        <mc:AlternateContent>
          <mc:Choice Requires="wps">
            <w:drawing>
              <wp:anchor distT="0" distB="0" distL="114300" distR="114300" simplePos="0" relativeHeight="251663360" behindDoc="0" locked="0" layoutInCell="1" allowOverlap="1" wp14:anchorId="0B8F3543" wp14:editId="0FFB1572">
                <wp:simplePos x="0" y="0"/>
                <wp:positionH relativeFrom="page">
                  <wp:posOffset>-2948149</wp:posOffset>
                </wp:positionH>
                <wp:positionV relativeFrom="paragraph">
                  <wp:posOffset>469669</wp:posOffset>
                </wp:positionV>
                <wp:extent cx="6810375" cy="615223"/>
                <wp:effectExtent l="0" t="7302" r="2222" b="2223"/>
                <wp:wrapNone/>
                <wp:docPr id="3" name="Rechteck 3"/>
                <wp:cNvGraphicFramePr/>
                <a:graphic xmlns:a="http://schemas.openxmlformats.org/drawingml/2006/main">
                  <a:graphicData uri="http://schemas.microsoft.com/office/word/2010/wordprocessingShape">
                    <wps:wsp>
                      <wps:cNvSpPr/>
                      <wps:spPr>
                        <a:xfrm rot="16200000">
                          <a:off x="0" y="0"/>
                          <a:ext cx="6810375" cy="6152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9" w:history="1">
                              <w:r w:rsidRPr="00892AEA">
                                <w:rPr>
                                  <w:rStyle w:val="Hyperlink"/>
                                  <w:sz w:val="20"/>
                                  <w:szCs w:val="20"/>
                                </w:rPr>
                                <w:t>www.gegenwind-schneifel.de</w:t>
                              </w:r>
                            </w:hyperlink>
                            <w:r>
                              <w:rPr>
                                <w:color w:val="000000" w:themeColor="text1"/>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3543" id="Rechteck 3" o:spid="_x0000_s1027" style="position:absolute;left:0;text-align:left;margin-left:-232.15pt;margin-top:37pt;width:536.25pt;height:48.4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" fillcolor="white [3212]" stroked="f" strokeweight="1pt">
                <v:textbox inset="0,0,0,0">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0" w:history="1">
                        <w:r w:rsidRPr="00892AEA">
                          <w:rPr>
                            <w:rStyle w:val="Hyperlink"/>
                            <w:sz w:val="20"/>
                            <w:szCs w:val="20"/>
                          </w:rPr>
                          <w:t>www.gegenwind-schneifel.de</w:t>
                        </w:r>
                      </w:hyperlink>
                      <w:r>
                        <w:rPr>
                          <w:color w:val="000000" w:themeColor="text1"/>
                          <w:sz w:val="20"/>
                          <w:szCs w:val="20"/>
                        </w:rPr>
                        <w:t xml:space="preserve"> </w:t>
                      </w:r>
                    </w:p>
                  </w:txbxContent>
                </v:textbox>
                <w10:wrap anchorx="page"/>
              </v:rect>
            </w:pict>
          </mc:Fallback>
        </mc:AlternateContent>
      </w:r>
      <w:r w:rsidR="00997AE1" w:rsidRPr="00997AE1">
        <w:t>„</w:t>
      </w:r>
      <w:r w:rsidR="008A706D" w:rsidRPr="00997AE1">
        <w:t>Die großräumige Empfindlichkeit des Landschaftsbildes gegenüber der Wind</w:t>
      </w:r>
      <w:r w:rsidR="00EE0314">
        <w:softHyphen/>
      </w:r>
      <w:r w:rsidR="008A706D" w:rsidRPr="00997AE1">
        <w:t>energienutzung wird als hoch bis sehr hoch eingestuft, da es sich um einen markanten und zusammenhängend wahrnehm</w:t>
      </w:r>
      <w:r w:rsidR="00997AE1" w:rsidRPr="00997AE1">
        <w:softHyphen/>
      </w:r>
      <w:r w:rsidR="008A706D" w:rsidRPr="00997AE1">
        <w:t>baren Höhenrücken handelt, der weithin sichtbar das Landschafts</w:t>
      </w:r>
      <w:r w:rsidR="00997AE1" w:rsidRPr="00997AE1">
        <w:softHyphen/>
      </w:r>
      <w:r w:rsidR="008A706D" w:rsidRPr="00997AE1">
        <w:t xml:space="preserve">bild prägt und maßgeblich die Eigenart des Naturparks Nordeifel bestimmt. </w:t>
      </w:r>
      <w:r w:rsidR="008A706D" w:rsidRPr="00997AE1">
        <w:rPr>
          <w:u w:val="single" w:color="595959" w:themeColor="text1" w:themeTint="A6"/>
        </w:rPr>
        <w:t xml:space="preserve">In diesem Zusammenhang ist auch die Bedeutung der </w:t>
      </w:r>
      <w:proofErr w:type="spellStart"/>
      <w:r w:rsidR="008A706D" w:rsidRPr="00997AE1">
        <w:rPr>
          <w:u w:val="single" w:color="595959" w:themeColor="text1" w:themeTint="A6"/>
        </w:rPr>
        <w:t>Schneifel</w:t>
      </w:r>
      <w:proofErr w:type="spellEnd"/>
      <w:r w:rsidR="008A706D" w:rsidRPr="00997AE1">
        <w:rPr>
          <w:u w:val="single" w:color="595959" w:themeColor="text1" w:themeTint="A6"/>
        </w:rPr>
        <w:t xml:space="preserve"> als identitätsstiftendes Landschaftsmerkmal für die Bevölkerung zu werten, die den Höhenrücken als wesentliches Element der mit dem Begriff der Heimat </w:t>
      </w:r>
      <w:r w:rsidR="008A706D" w:rsidRPr="00997AE1">
        <w:t>beschriebenen naturräumlichen Umgebung betrachtet.</w:t>
      </w:r>
      <w:r w:rsidR="00997AE1" w:rsidRPr="00997AE1">
        <w:t>“</w:t>
      </w:r>
    </w:p>
    <w:p w:rsidR="008B67E3" w:rsidRDefault="008B67E3" w:rsidP="00997AE1">
      <w:pPr>
        <w:pStyle w:val="Zitat"/>
      </w:pPr>
      <w:r w:rsidRPr="008B67E3">
        <w:t xml:space="preserve">„Die Kammlage des </w:t>
      </w:r>
      <w:proofErr w:type="spellStart"/>
      <w:r w:rsidRPr="008B67E3">
        <w:t>Schneifelrückens</w:t>
      </w:r>
      <w:proofErr w:type="spellEnd"/>
      <w:r w:rsidRPr="008B67E3">
        <w:t xml:space="preserve"> als prägende morphologische Form der westlichen Eifel weist eine sehr hohe Einsehbarkeit im Fernbereich auf, so dass durch die weite Sichtbarkeit </w:t>
      </w:r>
      <w:r w:rsidR="008A706D">
        <w:t>der hochaufragenden Windenergie</w:t>
      </w:r>
      <w:r w:rsidRPr="008B67E3">
        <w:t>anlagen erhebliche Beeinträchtigungen des Landschaftsbildes wahrscheinlich s</w:t>
      </w:r>
      <w:r w:rsidR="008A706D">
        <w:t>ind (siehe Sichtfeld</w:t>
      </w:r>
      <w:r w:rsidR="00EE0314">
        <w:softHyphen/>
      </w:r>
      <w:r w:rsidR="008A706D">
        <w:t>karte im An</w:t>
      </w:r>
      <w:r w:rsidRPr="008B67E3">
        <w:t xml:space="preserve">hang). Die landschaftsbildprägende Silhouette des </w:t>
      </w:r>
      <w:proofErr w:type="spellStart"/>
      <w:r w:rsidRPr="008B67E3">
        <w:t>Schneifelrückens</w:t>
      </w:r>
      <w:proofErr w:type="spellEnd"/>
      <w:r w:rsidRPr="008B67E3">
        <w:t xml:space="preserve"> wird im erheblichen Umfang technisch überprägt werden (siehe Fotomontagen im Anhang), so dass der ursprüngliche Landschaftscharakter verloren geht. Auch jenseits der 10 km werden die WEA einen markanten Punkt im Landschaftsbild darstellen.</w:t>
      </w:r>
      <w:r w:rsidR="00997AE1">
        <w:t xml:space="preserve"> </w:t>
      </w:r>
      <w:r w:rsidRPr="00997AE1">
        <w:rPr>
          <w:u w:val="single" w:color="595959" w:themeColor="text1" w:themeTint="A6"/>
        </w:rPr>
        <w:t>Konfliktpotenzial/Gefährdung: sehr hoch</w:t>
      </w:r>
      <w:r w:rsidRPr="008B67E3">
        <w:t xml:space="preserve">“ </w:t>
      </w:r>
    </w:p>
    <w:p w:rsidR="008B67E3" w:rsidRPr="008B67E3" w:rsidRDefault="008B67E3" w:rsidP="00997AE1">
      <w:pPr>
        <w:pStyle w:val="Zitat"/>
      </w:pPr>
      <w:proofErr w:type="spellStart"/>
      <w:proofErr w:type="gramStart"/>
      <w:r w:rsidRPr="00997AE1">
        <w:rPr>
          <w:u w:val="single" w:color="595959" w:themeColor="text1" w:themeTint="A6"/>
        </w:rPr>
        <w:t>Quelle</w:t>
      </w:r>
      <w:r>
        <w:t>:Flächennutzungsplan</w:t>
      </w:r>
      <w:proofErr w:type="spellEnd"/>
      <w:proofErr w:type="gramEnd"/>
      <w:r>
        <w:t xml:space="preserve"> Teilfortschreibung Windenergie eil 2  Umweltbericht  | Seite</w:t>
      </w:r>
      <w:r w:rsidR="00997AE1">
        <w:t xml:space="preserve"> 51/52</w:t>
      </w:r>
    </w:p>
    <w:p w:rsidR="00EE0314" w:rsidRDefault="00274EF2" w:rsidP="00EE0314">
      <w:pPr>
        <w:pStyle w:val="S1"/>
      </w:pPr>
      <w:r>
        <w:tab/>
      </w:r>
      <w:r>
        <w:tab/>
      </w:r>
    </w:p>
    <w:p w:rsidR="001D2E7E" w:rsidRDefault="00EE0314" w:rsidP="00EE0314">
      <w:pPr>
        <w:pStyle w:val="S1f"/>
        <w:ind w:firstLine="0"/>
      </w:pPr>
      <w:r>
        <w:br w:type="column"/>
      </w:r>
      <w:r w:rsidR="001D2E7E">
        <w:t>Meine Forderungen zu 1:</w:t>
      </w:r>
    </w:p>
    <w:p w:rsidR="00B93D37" w:rsidRDefault="001D2E7E" w:rsidP="001D2E7E">
      <w:pPr>
        <w:pStyle w:val="S1"/>
        <w:numPr>
          <w:ilvl w:val="0"/>
          <w:numId w:val="4"/>
        </w:numPr>
      </w:pPr>
      <w:r>
        <w:t>Ich fordere</w:t>
      </w:r>
      <w:r w:rsidR="0087746E">
        <w:t>,</w:t>
      </w:r>
      <w:r>
        <w:t xml:space="preserve"> </w:t>
      </w:r>
      <w:r w:rsidR="007F486C">
        <w:t>keine</w:t>
      </w:r>
      <w:r>
        <w:t xml:space="preserve"> Windkraftanlagen </w:t>
      </w:r>
      <w:r w:rsidR="0087746E">
        <w:t xml:space="preserve">auf der </w:t>
      </w:r>
      <w:proofErr w:type="spellStart"/>
      <w:r w:rsidR="0087746E">
        <w:t>Schneifel</w:t>
      </w:r>
      <w:proofErr w:type="spellEnd"/>
      <w:r>
        <w:t xml:space="preserve"> zu </w:t>
      </w:r>
      <w:r w:rsidR="007F486C">
        <w:t>bauen</w:t>
      </w:r>
      <w:r w:rsidR="0087746E">
        <w:t>.</w:t>
      </w:r>
    </w:p>
    <w:p w:rsidR="0087746E" w:rsidRDefault="0087746E" w:rsidP="0087746E">
      <w:pPr>
        <w:pStyle w:val="S1"/>
        <w:numPr>
          <w:ilvl w:val="0"/>
          <w:numId w:val="4"/>
        </w:numPr>
      </w:pPr>
      <w:r>
        <w:t xml:space="preserve">Ich fordere eine </w:t>
      </w:r>
      <w:r w:rsidR="007F486C">
        <w:t>grenzübergreifende</w:t>
      </w:r>
      <w:r>
        <w:t xml:space="preserve"> Abstimmung der WEA–Planungen zwischen den verantwortlichen Verwaltungen der VG Prüm mit den belgischen Verwaltungen (St. </w:t>
      </w:r>
      <w:proofErr w:type="spellStart"/>
      <w:r>
        <w:t>Vith</w:t>
      </w:r>
      <w:proofErr w:type="spellEnd"/>
      <w:r>
        <w:t xml:space="preserve">, </w:t>
      </w:r>
      <w:proofErr w:type="spellStart"/>
      <w:r>
        <w:t>Büllingen</w:t>
      </w:r>
      <w:proofErr w:type="spellEnd"/>
      <w:r w:rsidR="00657D47">
        <w:t xml:space="preserve"> und ggf. weitere</w:t>
      </w:r>
      <w:r>
        <w:t>)</w:t>
      </w:r>
    </w:p>
    <w:p w:rsidR="007F486C" w:rsidRPr="007F486C" w:rsidRDefault="007F486C" w:rsidP="007F486C">
      <w:pPr>
        <w:tabs>
          <w:tab w:val="left" w:pos="9072"/>
        </w:tabs>
        <w:rPr>
          <w:u w:val="single"/>
        </w:rPr>
      </w:pPr>
      <w:r w:rsidRPr="007F486C">
        <w:rPr>
          <w:u w:val="single"/>
        </w:rPr>
        <w:tab/>
      </w:r>
    </w:p>
    <w:p w:rsidR="00734419" w:rsidRPr="00842169" w:rsidRDefault="00734419" w:rsidP="00A93226">
      <w:pPr>
        <w:pStyle w:val="S1f"/>
      </w:pPr>
      <w:r w:rsidRPr="00842169">
        <w:tab/>
        <w:t>2.</w:t>
      </w:r>
      <w:r w:rsidRPr="00842169">
        <w:tab/>
        <w:t xml:space="preserve">Zerstörung der Natur und der </w:t>
      </w:r>
      <w:r w:rsidR="00842169">
        <w:t xml:space="preserve">geschützten </w:t>
      </w:r>
      <w:r w:rsidRPr="00842169">
        <w:t>Lebensräume</w:t>
      </w:r>
    </w:p>
    <w:p w:rsidR="00EE0314" w:rsidRDefault="00842169" w:rsidP="00A93226">
      <w:pPr>
        <w:pStyle w:val="S1"/>
      </w:pPr>
      <w:r>
        <w:tab/>
      </w:r>
      <w:r>
        <w:tab/>
        <w:t xml:space="preserve">Die </w:t>
      </w:r>
      <w:proofErr w:type="spellStart"/>
      <w:r>
        <w:t>Schneifel</w:t>
      </w:r>
      <w:proofErr w:type="spellEnd"/>
      <w:r>
        <w:t xml:space="preserve"> </w:t>
      </w:r>
      <w:r w:rsidR="00D018DE" w:rsidRPr="00A93226">
        <w:t>unterliegt</w:t>
      </w:r>
      <w:r w:rsidR="00D018DE">
        <w:t xml:space="preserve"> als Natura2000 FFH-Gebiet einem besonderen Schutz. </w:t>
      </w:r>
      <w:r w:rsidR="00965166">
        <w:br/>
        <w:t>F</w:t>
      </w:r>
      <w:r w:rsidR="00965166" w:rsidRPr="00965166">
        <w:t xml:space="preserve">ür FFH-Gebiete </w:t>
      </w:r>
      <w:r w:rsidR="00965166">
        <w:t xml:space="preserve">besteht </w:t>
      </w:r>
      <w:r w:rsidR="00965166" w:rsidRPr="00965166">
        <w:t>ein Verschlechterungsverbot</w:t>
      </w:r>
      <w:r w:rsidR="00965166">
        <w:t>.</w:t>
      </w:r>
      <w:r w:rsidR="00EE0314">
        <w:t xml:space="preserve"> </w:t>
      </w:r>
      <w:r w:rsidR="00EE0314">
        <w:br/>
      </w:r>
      <w:r w:rsidR="00BA126C">
        <w:t xml:space="preserve">Im FFH-Steckbrief kann man über die </w:t>
      </w:r>
      <w:proofErr w:type="spellStart"/>
      <w:r w:rsidR="00BA126C">
        <w:t>Schneifel</w:t>
      </w:r>
      <w:proofErr w:type="spellEnd"/>
      <w:r w:rsidR="00BA126C">
        <w:t xml:space="preserve"> lesen:</w:t>
      </w:r>
      <w:r w:rsidR="00BA126C">
        <w:tab/>
      </w:r>
    </w:p>
    <w:p w:rsidR="00BA126C" w:rsidRDefault="00BA126C" w:rsidP="00EE0314">
      <w:pPr>
        <w:pStyle w:val="Zitat"/>
      </w:pPr>
      <w:r w:rsidRPr="00A93226">
        <w:t xml:space="preserve">„Als Teil einer zusammenhängenden Waldlandschaft sind die Wälder der </w:t>
      </w:r>
      <w:proofErr w:type="spellStart"/>
      <w:r w:rsidRPr="00A93226">
        <w:t>Schneifel</w:t>
      </w:r>
      <w:proofErr w:type="spellEnd"/>
      <w:r w:rsidRPr="00A93226">
        <w:t xml:space="preserve"> unschätzbare Refugien für störungsempfindliche Tierarten. Sie beherbergen seltene Arten wie Schwarzstorch, Mittelspecht, Raufußkauz und Wildkatze. Der Tannenhäher hat in der </w:t>
      </w:r>
      <w:proofErr w:type="spellStart"/>
      <w:r w:rsidRPr="00A93226">
        <w:t>Schneifel</w:t>
      </w:r>
      <w:proofErr w:type="spellEnd"/>
      <w:r w:rsidRPr="00A93226">
        <w:t xml:space="preserve"> einen seiner Verbreitungsschwerpunkte in Rheinland-Pfalz.“</w:t>
      </w:r>
      <w:r w:rsidRPr="00BA126C">
        <w:t xml:space="preserve"> </w:t>
      </w:r>
      <w:proofErr w:type="gramStart"/>
      <w:r>
        <w:t>( Quelle</w:t>
      </w:r>
      <w:proofErr w:type="gramEnd"/>
      <w:r>
        <w:t xml:space="preserve"> Stand 04 März 2017:</w:t>
      </w:r>
      <w:r w:rsidR="00EE0314">
        <w:t xml:space="preserve"> </w:t>
      </w:r>
      <w:hyperlink r:id="rId11" w:history="1">
        <w:r w:rsidR="00EE0314" w:rsidRPr="00A079C6">
          <w:rPr>
            <w:rStyle w:val="Hyperlink"/>
            <w:sz w:val="16"/>
            <w:szCs w:val="16"/>
          </w:rPr>
          <w:t>http://www.natura2000.rlp.de/steckbriefe/index.php?a=s&amp;b=g&amp;c=ffh&amp;pk=FFH5704-301</w:t>
        </w:r>
      </w:hyperlink>
      <w:r>
        <w:t>)</w:t>
      </w:r>
    </w:p>
    <w:p w:rsidR="00BA126C" w:rsidRDefault="00BA126C" w:rsidP="00A93226">
      <w:pPr>
        <w:pStyle w:val="S1"/>
      </w:pPr>
      <w:r>
        <w:tab/>
      </w:r>
      <w:r>
        <w:tab/>
        <w:t xml:space="preserve">Der Bau von Windkraftanlagen auf der </w:t>
      </w:r>
      <w:proofErr w:type="spellStart"/>
      <w:r>
        <w:t>Schneifel</w:t>
      </w:r>
      <w:proofErr w:type="spellEnd"/>
      <w:r>
        <w:t xml:space="preserve"> steht in völligem Gegensatz zu dem, was man mit viel Mühe, Steuer- und EU-Geldern und ehrenamtlichem Engagement in den Naturschutz und die Naherholung investiert hat.</w:t>
      </w:r>
    </w:p>
    <w:p w:rsidR="00842169" w:rsidRDefault="00DB1A51" w:rsidP="00A93226">
      <w:pPr>
        <w:pStyle w:val="S1"/>
      </w:pPr>
      <w:r>
        <w:rPr>
          <w:noProof/>
          <w:lang w:eastAsia="de-DE"/>
        </w:rPr>
        <mc:AlternateContent>
          <mc:Choice Requires="wps">
            <w:drawing>
              <wp:anchor distT="0" distB="0" distL="114300" distR="114300" simplePos="0" relativeHeight="251665408" behindDoc="0" locked="0" layoutInCell="1" allowOverlap="1" wp14:anchorId="0A16CE7C" wp14:editId="27FC26C4">
                <wp:simplePos x="0" y="0"/>
                <wp:positionH relativeFrom="margin">
                  <wp:posOffset>-3820796</wp:posOffset>
                </wp:positionH>
                <wp:positionV relativeFrom="paragraph">
                  <wp:posOffset>1005414</wp:posOffset>
                </wp:positionV>
                <wp:extent cx="6810375" cy="656029"/>
                <wp:effectExtent l="0" t="8890" r="635" b="635"/>
                <wp:wrapNone/>
                <wp:docPr id="4" name="Rechteck 4"/>
                <wp:cNvGraphicFramePr/>
                <a:graphic xmlns:a="http://schemas.openxmlformats.org/drawingml/2006/main">
                  <a:graphicData uri="http://schemas.microsoft.com/office/word/2010/wordprocessingShape">
                    <wps:wsp>
                      <wps:cNvSpPr/>
                      <wps:spPr>
                        <a:xfrm rot="16200000">
                          <a:off x="0" y="0"/>
                          <a:ext cx="6810375" cy="6560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2" w:history="1">
                              <w:r w:rsidRPr="00892AEA">
                                <w:rPr>
                                  <w:rStyle w:val="Hyperlink"/>
                                  <w:sz w:val="20"/>
                                  <w:szCs w:val="20"/>
                                </w:rPr>
                                <w:t>www.gegenwind-schneifel.de</w:t>
                              </w:r>
                            </w:hyperlink>
                            <w:r>
                              <w:rPr>
                                <w:color w:val="000000" w:themeColor="text1"/>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6CE7C" id="Rechteck 4" o:spid="_x0000_s1028" style="position:absolute;left:0;text-align:left;margin-left:-300.85pt;margin-top:79.15pt;width:536.25pt;height:51.6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" fillcolor="white [3212]" stroked="f" strokeweight="1pt">
                <v:textbox inset="0,0,0,0">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3" w:history="1">
                        <w:r w:rsidRPr="00892AEA">
                          <w:rPr>
                            <w:rStyle w:val="Hyperlink"/>
                            <w:sz w:val="20"/>
                            <w:szCs w:val="20"/>
                          </w:rPr>
                          <w:t>www.gegenwind-schneifel.de</w:t>
                        </w:r>
                      </w:hyperlink>
                      <w:r>
                        <w:rPr>
                          <w:color w:val="000000" w:themeColor="text1"/>
                          <w:sz w:val="20"/>
                          <w:szCs w:val="20"/>
                        </w:rPr>
                        <w:t xml:space="preserve"> </w:t>
                      </w:r>
                    </w:p>
                  </w:txbxContent>
                </v:textbox>
                <w10:wrap anchorx="margin"/>
              </v:rect>
            </w:pict>
          </mc:Fallback>
        </mc:AlternateContent>
      </w:r>
      <w:r w:rsidR="00BA126C">
        <w:tab/>
      </w:r>
      <w:r w:rsidR="00BA126C">
        <w:tab/>
        <w:t xml:space="preserve">Die im Flächennutzungsplan mit C1 und C4 ausgewiesenen Konzentrations-flächen </w:t>
      </w:r>
      <w:r w:rsidR="00A93226">
        <w:t xml:space="preserve">für </w:t>
      </w:r>
      <w:r w:rsidR="00BA126C">
        <w:t>Windkraftanlagen zerschneiden das zusammenhängende Wald</w:t>
      </w:r>
      <w:r w:rsidR="00965166">
        <w:softHyphen/>
      </w:r>
      <w:r w:rsidR="00BA126C">
        <w:t xml:space="preserve">gebiet des </w:t>
      </w:r>
      <w:proofErr w:type="spellStart"/>
      <w:r w:rsidR="00BA126C">
        <w:t>Schneifelrückens</w:t>
      </w:r>
      <w:proofErr w:type="spellEnd"/>
      <w:r w:rsidR="00965166">
        <w:t>. Der Bau und Betrieb von Windkraftanlagen</w:t>
      </w:r>
      <w:r w:rsidR="00BA126C">
        <w:t xml:space="preserve"> </w:t>
      </w:r>
      <w:r w:rsidR="00965166">
        <w:t>ver</w:t>
      </w:r>
      <w:r w:rsidR="00965166">
        <w:softHyphen/>
        <w:t xml:space="preserve">schlechtern das Gebiet, weil </w:t>
      </w:r>
      <w:r w:rsidR="00A93226">
        <w:t xml:space="preserve">die natürlichen Lebensräume der geschützten </w:t>
      </w:r>
      <w:r w:rsidR="00965166">
        <w:t xml:space="preserve">Arten zerstört und das Leben der </w:t>
      </w:r>
      <w:r w:rsidR="00A93226">
        <w:t xml:space="preserve">Tiere, die am Boden und </w:t>
      </w:r>
      <w:r w:rsidR="00965166">
        <w:t xml:space="preserve">insbesondere die </w:t>
      </w:r>
      <w:r w:rsidR="00A93226">
        <w:t>in der Luft</w:t>
      </w:r>
      <w:r w:rsidR="00965166">
        <w:t xml:space="preserve"> </w:t>
      </w:r>
      <w:proofErr w:type="spellStart"/>
      <w:r w:rsidR="00A93226">
        <w:t>leben</w:t>
      </w:r>
      <w:proofErr w:type="spellEnd"/>
      <w:r w:rsidR="00965166">
        <w:t xml:space="preserve"> bedroht wird.</w:t>
      </w:r>
    </w:p>
    <w:p w:rsidR="00662101" w:rsidRDefault="00A93226" w:rsidP="00662101">
      <w:pPr>
        <w:pStyle w:val="S1f"/>
      </w:pPr>
      <w:r>
        <w:tab/>
      </w:r>
      <w:r>
        <w:tab/>
      </w:r>
      <w:r w:rsidR="00662101">
        <w:t>Meine Forderung</w:t>
      </w:r>
      <w:r w:rsidR="001D2E7E">
        <w:t>en</w:t>
      </w:r>
      <w:r w:rsidR="00662101">
        <w:t xml:space="preserve"> zu 2:</w:t>
      </w:r>
    </w:p>
    <w:p w:rsidR="00EE0314" w:rsidRDefault="00662101" w:rsidP="001D2E7E">
      <w:pPr>
        <w:pStyle w:val="S1"/>
        <w:numPr>
          <w:ilvl w:val="0"/>
          <w:numId w:val="3"/>
        </w:numPr>
      </w:pPr>
      <w:r>
        <w:t xml:space="preserve">Ich fordere </w:t>
      </w:r>
      <w:r w:rsidR="00FA0BC7">
        <w:t xml:space="preserve">im jetzigen Schritt des Verfahrens </w:t>
      </w:r>
      <w:r>
        <w:t xml:space="preserve">den </w:t>
      </w:r>
      <w:r w:rsidR="003D3E93">
        <w:t xml:space="preserve">eindeutigen </w:t>
      </w:r>
      <w:r>
        <w:t>Nachweis</w:t>
      </w:r>
      <w:r w:rsidR="00633AEB">
        <w:t xml:space="preserve">, dass </w:t>
      </w:r>
      <w:r w:rsidR="00633AEB" w:rsidRPr="00633AEB">
        <w:t xml:space="preserve">erhebliche Beeinträchtigungen </w:t>
      </w:r>
      <w:r w:rsidR="00633AEB">
        <w:t xml:space="preserve">durch die geplanten Windkraftanlagen auf das FFH Gebiet </w:t>
      </w:r>
      <w:proofErr w:type="spellStart"/>
      <w:r w:rsidR="00633AEB">
        <w:t>Schneifel</w:t>
      </w:r>
      <w:proofErr w:type="spellEnd"/>
      <w:r w:rsidR="00633AEB">
        <w:t xml:space="preserve"> </w:t>
      </w:r>
      <w:r w:rsidR="00633AEB" w:rsidRPr="00633AEB">
        <w:t>auszu</w:t>
      </w:r>
      <w:r w:rsidR="003D3E93">
        <w:softHyphen/>
      </w:r>
      <w:r w:rsidR="00633AEB" w:rsidRPr="00633AEB">
        <w:t>schließen</w:t>
      </w:r>
      <w:r w:rsidR="00633AEB">
        <w:t xml:space="preserve"> sind. </w:t>
      </w:r>
    </w:p>
    <w:p w:rsidR="00BA126C" w:rsidRDefault="00633AEB" w:rsidP="001D2E7E">
      <w:pPr>
        <w:pStyle w:val="S1"/>
        <w:numPr>
          <w:ilvl w:val="0"/>
          <w:numId w:val="3"/>
        </w:numPr>
      </w:pPr>
      <w:r w:rsidRPr="00633AEB">
        <w:t>Sind erhebliche Beeinträchtigungen nicht mit Sicherheit auszu</w:t>
      </w:r>
      <w:r w:rsidR="003D3E93">
        <w:softHyphen/>
      </w:r>
      <w:r w:rsidRPr="00633AEB">
        <w:t xml:space="preserve">schließen, </w:t>
      </w:r>
      <w:r>
        <w:t>fordere ich</w:t>
      </w:r>
      <w:r w:rsidR="00FA0BC7">
        <w:t xml:space="preserve"> im jetzigen Schritt des Verfahrens</w:t>
      </w:r>
      <w:r>
        <w:t>, dass</w:t>
      </w:r>
      <w:r w:rsidRPr="00633AEB">
        <w:t xml:space="preserve"> zur weiteren Klärung des Sachverhaltes eine </w:t>
      </w:r>
      <w:r w:rsidR="00657D47">
        <w:t xml:space="preserve">vollständige und qualifizierte </w:t>
      </w:r>
      <w:r w:rsidRPr="00633AEB">
        <w:t>FFH -Verträglichkeits</w:t>
      </w:r>
      <w:r w:rsidR="00657D47">
        <w:softHyphen/>
      </w:r>
      <w:r w:rsidRPr="00633AEB">
        <w:t xml:space="preserve">prüfung nach § 34 ff. BNatSchG </w:t>
      </w:r>
      <w:r w:rsidR="00C0607C">
        <w:t xml:space="preserve">und Artikel 6 Absatz 3 der FFH Richtlinie </w:t>
      </w:r>
      <w:r w:rsidRPr="00633AEB">
        <w:t>durchgeführt w</w:t>
      </w:r>
      <w:r>
        <w:t>ird.</w:t>
      </w:r>
      <w:r w:rsidR="00BA126C">
        <w:tab/>
      </w:r>
    </w:p>
    <w:p w:rsidR="00BA126C" w:rsidRDefault="00662101" w:rsidP="00662101">
      <w:pPr>
        <w:pStyle w:val="S1f"/>
      </w:pPr>
      <w:r>
        <w:tab/>
      </w:r>
      <w:r>
        <w:tab/>
        <w:t>Meine Bitte zu 2:</w:t>
      </w:r>
    </w:p>
    <w:p w:rsidR="00657D47" w:rsidRDefault="00662101" w:rsidP="00657D47">
      <w:pPr>
        <w:pStyle w:val="S1"/>
        <w:numPr>
          <w:ilvl w:val="0"/>
          <w:numId w:val="3"/>
        </w:numPr>
        <w:tabs>
          <w:tab w:val="left" w:pos="9072"/>
        </w:tabs>
        <w:spacing w:after="0"/>
        <w:ind w:hanging="357"/>
      </w:pPr>
      <w:r>
        <w:t xml:space="preserve">Ich bitte um Ihre Mitteilung, welche Ausgleichsmaßnahmen </w:t>
      </w:r>
      <w:r w:rsidR="003D3E93">
        <w:t xml:space="preserve">im Falle einer Baugenehmigung für die Windkraftanlagen </w:t>
      </w:r>
      <w:r>
        <w:t xml:space="preserve">gemäß </w:t>
      </w:r>
      <w:r w:rsidR="00C0607C">
        <w:t xml:space="preserve">Artikel </w:t>
      </w:r>
      <w:r>
        <w:t>6</w:t>
      </w:r>
      <w:r w:rsidR="00C0607C">
        <w:t xml:space="preserve"> Absatz 4 der </w:t>
      </w:r>
      <w:r>
        <w:t xml:space="preserve">FFH Richtlinie getroffen werden, </w:t>
      </w:r>
      <w:r w:rsidR="00D464A3">
        <w:t>so</w:t>
      </w:r>
      <w:r w:rsidR="003D3E93">
        <w:t>dass</w:t>
      </w:r>
      <w:r>
        <w:t xml:space="preserve"> </w:t>
      </w:r>
      <w:r w:rsidR="00EE0314">
        <w:t>d</w:t>
      </w:r>
      <w:r w:rsidR="00C0607C" w:rsidRPr="00C0607C">
        <w:t>e</w:t>
      </w:r>
      <w:r w:rsidR="00EE0314">
        <w:t>r</w:t>
      </w:r>
      <w:r w:rsidR="00C0607C" w:rsidRPr="00C0607C">
        <w:t xml:space="preserve"> globale </w:t>
      </w:r>
      <w:r w:rsidR="00EE0314">
        <w:t>Zusammenhang</w:t>
      </w:r>
      <w:r w:rsidR="00C0607C" w:rsidRPr="00C0607C">
        <w:t xml:space="preserve"> von Natura 2000 geschützt </w:t>
      </w:r>
      <w:r w:rsidR="00FA0BC7">
        <w:t>bleibt</w:t>
      </w:r>
      <w:r w:rsidR="003D3E93">
        <w:t xml:space="preserve">. </w:t>
      </w:r>
      <w:r w:rsidR="00657D47">
        <w:tab/>
      </w:r>
      <w:r w:rsidR="00657D47">
        <w:br/>
      </w:r>
      <w:r w:rsidR="003D3E93" w:rsidRPr="00657D47">
        <w:rPr>
          <w:sz w:val="20"/>
          <w:szCs w:val="20"/>
        </w:rPr>
        <w:t xml:space="preserve">(Bezug und Quelle: </w:t>
      </w:r>
      <w:r w:rsidR="00D018DE" w:rsidRPr="00657D47">
        <w:rPr>
          <w:sz w:val="20"/>
          <w:szCs w:val="20"/>
        </w:rPr>
        <w:t>FFH-Richtlinie</w:t>
      </w:r>
      <w:r w:rsidR="003D3E93" w:rsidRPr="00657D47">
        <w:rPr>
          <w:sz w:val="20"/>
          <w:szCs w:val="20"/>
        </w:rPr>
        <w:t xml:space="preserve"> -</w:t>
      </w:r>
      <w:r w:rsidR="00D018DE" w:rsidRPr="00657D47">
        <w:rPr>
          <w:sz w:val="20"/>
          <w:szCs w:val="20"/>
        </w:rPr>
        <w:t xml:space="preserve"> Richtlinie 92/43/EWG des Rates vom 21. Mai 1992 zur Erhaltung der natürlichen Lebensräume sowie der wildlebenden Tiere und Pflanzen</w:t>
      </w:r>
      <w:r w:rsidR="003D3E93" w:rsidRPr="00657D47">
        <w:rPr>
          <w:sz w:val="20"/>
          <w:szCs w:val="20"/>
        </w:rPr>
        <w:t>)</w:t>
      </w:r>
    </w:p>
    <w:p w:rsidR="007F486C" w:rsidRDefault="007F486C" w:rsidP="00657D47">
      <w:pPr>
        <w:pStyle w:val="S1"/>
        <w:tabs>
          <w:tab w:val="left" w:pos="9072"/>
        </w:tabs>
        <w:spacing w:after="0"/>
        <w:ind w:left="573" w:firstLine="0"/>
      </w:pPr>
      <w:r w:rsidRPr="00657D47">
        <w:rPr>
          <w:u w:val="single"/>
        </w:rPr>
        <w:tab/>
      </w:r>
    </w:p>
    <w:p w:rsidR="00EE0314" w:rsidRPr="00842169" w:rsidRDefault="00EE0314" w:rsidP="00EE0314">
      <w:pPr>
        <w:pStyle w:val="S1f"/>
      </w:pPr>
      <w:r>
        <w:br w:type="column"/>
      </w:r>
      <w:r w:rsidRPr="00842169">
        <w:tab/>
      </w:r>
      <w:r>
        <w:t>3</w:t>
      </w:r>
      <w:r w:rsidRPr="00842169">
        <w:t>.</w:t>
      </w:r>
      <w:r w:rsidRPr="00842169">
        <w:tab/>
      </w:r>
      <w:r w:rsidR="00AD428C">
        <w:t>Wirtschaftsfaktor Tourismus</w:t>
      </w:r>
    </w:p>
    <w:p w:rsidR="00EE0314" w:rsidRDefault="00AD428C" w:rsidP="00EE0314">
      <w:pPr>
        <w:pStyle w:val="S1"/>
      </w:pPr>
      <w:r>
        <w:tab/>
      </w:r>
      <w:r>
        <w:tab/>
      </w:r>
      <w:r w:rsidR="0036022A">
        <w:t xml:space="preserve">Die </w:t>
      </w:r>
      <w:proofErr w:type="spellStart"/>
      <w:r w:rsidR="00EE0314">
        <w:t>Schneifel</w:t>
      </w:r>
      <w:proofErr w:type="spellEnd"/>
      <w:r w:rsidR="00EE0314">
        <w:t xml:space="preserve"> und der Schwarze Mann sind ein weit über die Region bekanntes Ziel für Urlauber, Erholungssuchende, Wanderer und Wintersportler. Es gibt ein großes Netz von gut erschlossenen Wanderwegen. So führen unter anderen der </w:t>
      </w:r>
      <w:proofErr w:type="spellStart"/>
      <w:r w:rsidR="00EE0314">
        <w:t>Schneifelpfad</w:t>
      </w:r>
      <w:proofErr w:type="spellEnd"/>
      <w:r w:rsidR="00EE0314">
        <w:t xml:space="preserve"> und der Jakobsweg durch die </w:t>
      </w:r>
      <w:proofErr w:type="spellStart"/>
      <w:r w:rsidR="00EE0314">
        <w:t>Schneifel</w:t>
      </w:r>
      <w:proofErr w:type="spellEnd"/>
      <w:r w:rsidR="00EE0314">
        <w:t xml:space="preserve">. Bekannt ist ebenso der Westwallwanderweg und verschiedene Moorrouten, die die zahlreichen Moore und Fenne der </w:t>
      </w:r>
      <w:proofErr w:type="spellStart"/>
      <w:r w:rsidR="00EE0314">
        <w:t>Schneifel</w:t>
      </w:r>
      <w:proofErr w:type="spellEnd"/>
      <w:r w:rsidR="00EE0314">
        <w:t xml:space="preserve"> miteinander verbinden. Auch der Wintersport kommt nicht zu kurz. In den Wintersportgebieten Schwarzer Mann und Wolfsschlucht gibt es Abfahrtpisten, Rodelbahnen und Lifte.</w:t>
      </w:r>
    </w:p>
    <w:p w:rsidR="00AD428C" w:rsidRDefault="00AD428C" w:rsidP="00EE0314">
      <w:pPr>
        <w:pStyle w:val="S1"/>
      </w:pPr>
      <w:r>
        <w:tab/>
      </w:r>
      <w:r>
        <w:tab/>
      </w:r>
      <w:r w:rsidR="00EE0314">
        <w:t xml:space="preserve">In </w:t>
      </w:r>
      <w:proofErr w:type="spellStart"/>
      <w:r w:rsidR="00EE0314">
        <w:t>Schneifel</w:t>
      </w:r>
      <w:proofErr w:type="spellEnd"/>
      <w:r w:rsidR="00EE0314">
        <w:t xml:space="preserve"> und Umgebung ist der Tourismus ein wesentlicher Wirtschafts</w:t>
      </w:r>
      <w:r>
        <w:softHyphen/>
      </w:r>
      <w:r w:rsidR="00EE0314">
        <w:t xml:space="preserve">faktor. Mit dem Bau von Windkraftanlagen auf der </w:t>
      </w:r>
      <w:proofErr w:type="spellStart"/>
      <w:r w:rsidR="00EE0314">
        <w:t>Schneifel</w:t>
      </w:r>
      <w:proofErr w:type="spellEnd"/>
      <w:r w:rsidR="00EE0314">
        <w:t xml:space="preserve"> ist von Verlusten für Tourismusbetriebe, Gastronomie und bei privaten Unterkünften auszugehen. Mittelfristig ist mit Wegfall von </w:t>
      </w:r>
      <w:r w:rsidR="00FA0BC7">
        <w:t xml:space="preserve">Einkünften und auch </w:t>
      </w:r>
      <w:r w:rsidR="00EE0314">
        <w:t>Arbeitsplätzen zu rechnen.</w:t>
      </w:r>
    </w:p>
    <w:p w:rsidR="00AD428C" w:rsidRDefault="00AD428C" w:rsidP="00EE0314">
      <w:pPr>
        <w:pStyle w:val="S1"/>
      </w:pPr>
      <w:r>
        <w:tab/>
      </w:r>
      <w:r>
        <w:tab/>
      </w:r>
      <w:r w:rsidR="007F486C">
        <w:t xml:space="preserve">Laut Zahlen des statistischen Landesamtes </w:t>
      </w:r>
      <w:r w:rsidR="0036022A">
        <w:t xml:space="preserve">RLP </w:t>
      </w:r>
      <w:r w:rsidR="007F486C">
        <w:t>liegt di</w:t>
      </w:r>
      <w:r>
        <w:t xml:space="preserve">e Nettowertschöpfung bei Betrieben und Zulieferern </w:t>
      </w:r>
      <w:r w:rsidR="007F486C">
        <w:t xml:space="preserve">in der VG Prüm </w:t>
      </w:r>
      <w:r>
        <w:t>bei rund 476.000 Euro. Das sind rund 170 €uro pro Gast (2.818 Gäste in 2015) Die zahlreichen Kleinbetriebe</w:t>
      </w:r>
      <w:r w:rsidR="007F486C">
        <w:t xml:space="preserve"> unter 10 Betten, die in der Statistik</w:t>
      </w:r>
      <w:r>
        <w:t xml:space="preserve"> </w:t>
      </w:r>
      <w:r w:rsidR="007F486C">
        <w:t xml:space="preserve">nicht erfasst sind </w:t>
      </w:r>
      <w:r>
        <w:t>kommen hinzu.</w:t>
      </w:r>
      <w:r w:rsidRPr="00D55A55">
        <w:rPr>
          <w:noProof/>
          <w:lang w:eastAsia="de-DE"/>
        </w:rPr>
        <w:t xml:space="preserve"> </w:t>
      </w:r>
      <w:r>
        <w:t>Ein Rück</w:t>
      </w:r>
      <w:r w:rsidR="00FA0BC7">
        <w:softHyphen/>
      </w:r>
      <w:r>
        <w:t xml:space="preserve">gang der Gästezahlen würde </w:t>
      </w:r>
      <w:r w:rsidR="007F486C">
        <w:t xml:space="preserve">speziell </w:t>
      </w:r>
      <w:r w:rsidR="009A1BE1">
        <w:t xml:space="preserve">diese Kleinbetriebe </w:t>
      </w:r>
      <w:r w:rsidR="007F486C">
        <w:t>in den struktur</w:t>
      </w:r>
      <w:r w:rsidR="0036022A">
        <w:softHyphen/>
      </w:r>
      <w:r w:rsidR="007F486C">
        <w:t>schwachen Gegenden der Westeifel</w:t>
      </w:r>
      <w:r>
        <w:t xml:space="preserve"> </w:t>
      </w:r>
      <w:r w:rsidR="009A1BE1">
        <w:t>existenziell</w:t>
      </w:r>
      <w:r>
        <w:t xml:space="preserve"> bedrohen. Alternativen zum Tourismus bestehen nicht, mit Ausgleichzahlungen aus der Windenergie</w:t>
      </w:r>
      <w:r w:rsidR="0036022A">
        <w:softHyphen/>
      </w:r>
      <w:r>
        <w:t>nutzung ist nicht zu rechnen.</w:t>
      </w:r>
    </w:p>
    <w:p w:rsidR="007F486C" w:rsidRDefault="007F486C" w:rsidP="007F486C">
      <w:pPr>
        <w:pStyle w:val="S1f"/>
      </w:pPr>
      <w:r>
        <w:tab/>
      </w:r>
      <w:r>
        <w:tab/>
        <w:t>Meine Forderungen zu 3:</w:t>
      </w:r>
    </w:p>
    <w:p w:rsidR="00C33D54" w:rsidRDefault="00B3700B" w:rsidP="00C33D54">
      <w:pPr>
        <w:pStyle w:val="S1"/>
        <w:numPr>
          <w:ilvl w:val="0"/>
          <w:numId w:val="3"/>
        </w:numPr>
      </w:pPr>
      <w:r>
        <w:rPr>
          <w:noProof/>
          <w:lang w:eastAsia="de-DE"/>
        </w:rPr>
        <mc:AlternateContent>
          <mc:Choice Requires="wps">
            <w:drawing>
              <wp:anchor distT="0" distB="0" distL="114300" distR="114300" simplePos="0" relativeHeight="251667456" behindDoc="0" locked="0" layoutInCell="1" allowOverlap="1" wp14:anchorId="5FF0F07A" wp14:editId="39465D2D">
                <wp:simplePos x="0" y="0"/>
                <wp:positionH relativeFrom="leftMargin">
                  <wp:posOffset>-2924819</wp:posOffset>
                </wp:positionH>
                <wp:positionV relativeFrom="paragraph">
                  <wp:posOffset>612585</wp:posOffset>
                </wp:positionV>
                <wp:extent cx="6810375" cy="676500"/>
                <wp:effectExtent l="0" t="0" r="9525" b="9525"/>
                <wp:wrapNone/>
                <wp:docPr id="5" name="Rechteck 5"/>
                <wp:cNvGraphicFramePr/>
                <a:graphic xmlns:a="http://schemas.openxmlformats.org/drawingml/2006/main">
                  <a:graphicData uri="http://schemas.microsoft.com/office/word/2010/wordprocessingShape">
                    <wps:wsp>
                      <wps:cNvSpPr/>
                      <wps:spPr>
                        <a:xfrm rot="16200000">
                          <a:off x="0" y="0"/>
                          <a:ext cx="6810375" cy="676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4" w:history="1">
                              <w:r w:rsidRPr="00892AEA">
                                <w:rPr>
                                  <w:rStyle w:val="Hyperlink"/>
                                  <w:sz w:val="20"/>
                                  <w:szCs w:val="20"/>
                                </w:rPr>
                                <w:t>www.gegenwind-schneifel.de</w:t>
                              </w:r>
                            </w:hyperlink>
                            <w:r>
                              <w:rPr>
                                <w:color w:val="000000" w:themeColor="text1"/>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F07A" id="Rechteck 5" o:spid="_x0000_s1029" style="position:absolute;left:0;text-align:left;margin-left:-230.3pt;margin-top:48.25pt;width:536.25pt;height:53.25pt;rotation:-90;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" fillcolor="white [3212]" stroked="f" strokeweight="1pt">
                <v:textbox inset="0,0,0,0">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5" w:history="1">
                        <w:r w:rsidRPr="00892AEA">
                          <w:rPr>
                            <w:rStyle w:val="Hyperlink"/>
                            <w:sz w:val="20"/>
                            <w:szCs w:val="20"/>
                          </w:rPr>
                          <w:t>www.gegenwind-schneifel.de</w:t>
                        </w:r>
                      </w:hyperlink>
                      <w:r>
                        <w:rPr>
                          <w:color w:val="000000" w:themeColor="text1"/>
                          <w:sz w:val="20"/>
                          <w:szCs w:val="20"/>
                        </w:rPr>
                        <w:t xml:space="preserve"> </w:t>
                      </w:r>
                    </w:p>
                  </w:txbxContent>
                </v:textbox>
                <w10:wrap anchorx="margin"/>
              </v:rect>
            </w:pict>
          </mc:Fallback>
        </mc:AlternateContent>
      </w:r>
      <w:r w:rsidR="00C33D54">
        <w:t>Ich fordere die öffentliche Bestellung eines unabhängigen Sachverständigen zur Erstellung kostenloser Gutachten</w:t>
      </w:r>
      <w:r w:rsidR="00FA0BC7">
        <w:t xml:space="preserve"> über die Auswirkungen der Wind</w:t>
      </w:r>
      <w:r w:rsidR="00FA0BC7">
        <w:softHyphen/>
        <w:t xml:space="preserve">energieanlagen auf den Tourismus </w:t>
      </w:r>
      <w:r w:rsidR="00C33D54">
        <w:t xml:space="preserve">für </w:t>
      </w:r>
      <w:r w:rsidR="00FA0BC7">
        <w:t xml:space="preserve">Betriebe in den </w:t>
      </w:r>
      <w:r w:rsidR="00C33D54">
        <w:t>betroffenen Gebieten</w:t>
      </w:r>
      <w:r w:rsidR="00FA0BC7">
        <w:t>.</w:t>
      </w:r>
    </w:p>
    <w:p w:rsidR="00C33D54" w:rsidRDefault="00C33D54" w:rsidP="00C33D54">
      <w:pPr>
        <w:pStyle w:val="S1"/>
        <w:numPr>
          <w:ilvl w:val="0"/>
          <w:numId w:val="3"/>
        </w:numPr>
      </w:pPr>
      <w:r>
        <w:t>Ich fordere die Einführung eines Entschädigungssystems für durch wind</w:t>
      </w:r>
      <w:r w:rsidR="00FA0BC7">
        <w:softHyphen/>
      </w:r>
      <w:r>
        <w:t xml:space="preserve">kraftbedingte Verdienstausfälle betroffene </w:t>
      </w:r>
      <w:r w:rsidR="00FA0BC7">
        <w:t>Betriebe.</w:t>
      </w:r>
      <w:r>
        <w:t xml:space="preserve"> </w:t>
      </w:r>
    </w:p>
    <w:p w:rsidR="007F486C" w:rsidRPr="007F486C" w:rsidRDefault="007F486C" w:rsidP="007F486C">
      <w:pPr>
        <w:tabs>
          <w:tab w:val="left" w:pos="9072"/>
        </w:tabs>
        <w:rPr>
          <w:u w:val="single"/>
        </w:rPr>
      </w:pPr>
      <w:r w:rsidRPr="007F486C">
        <w:rPr>
          <w:u w:val="single"/>
        </w:rPr>
        <w:tab/>
      </w:r>
    </w:p>
    <w:p w:rsidR="00734419" w:rsidRDefault="00AD428C" w:rsidP="00AD428C">
      <w:pPr>
        <w:pStyle w:val="S1f"/>
        <w:ind w:hanging="283"/>
      </w:pPr>
      <w:r>
        <w:t xml:space="preserve">4. </w:t>
      </w:r>
      <w:r>
        <w:tab/>
        <w:t xml:space="preserve">Wertverlust </w:t>
      </w:r>
      <w:r w:rsidR="007D452F">
        <w:t xml:space="preserve">von </w:t>
      </w:r>
      <w:r>
        <w:t>Immobilien</w:t>
      </w:r>
    </w:p>
    <w:p w:rsidR="009A1BE1" w:rsidRPr="009A1BE1" w:rsidRDefault="009A1BE1" w:rsidP="009A1BE1">
      <w:pPr>
        <w:pStyle w:val="S1"/>
      </w:pPr>
      <w:r w:rsidRPr="009A1BE1">
        <w:tab/>
      </w:r>
      <w:r w:rsidRPr="009A1BE1">
        <w:tab/>
      </w:r>
      <w:r w:rsidR="007D452F">
        <w:t>Es gilt die alte Kaufmannsregel, d</w:t>
      </w:r>
      <w:r w:rsidRPr="009A1BE1">
        <w:t xml:space="preserve">er Wert einer Immobilie bestimmt sich durch </w:t>
      </w:r>
      <w:r w:rsidR="007D452F">
        <w:t xml:space="preserve">drei Kriterien: die </w:t>
      </w:r>
      <w:r w:rsidRPr="009A1BE1">
        <w:t xml:space="preserve">Lage, </w:t>
      </w:r>
      <w:r w:rsidR="007D452F">
        <w:t xml:space="preserve">die </w:t>
      </w:r>
      <w:r w:rsidRPr="009A1BE1">
        <w:t xml:space="preserve">Lage, </w:t>
      </w:r>
      <w:r w:rsidR="007D452F">
        <w:t xml:space="preserve">und </w:t>
      </w:r>
      <w:r w:rsidR="00FA0BC7">
        <w:t xml:space="preserve">nochmals </w:t>
      </w:r>
      <w:r w:rsidR="007D452F">
        <w:t xml:space="preserve">die </w:t>
      </w:r>
      <w:r w:rsidRPr="009A1BE1">
        <w:t>Lage</w:t>
      </w:r>
      <w:r w:rsidR="007D452F">
        <w:t xml:space="preserve">! </w:t>
      </w:r>
      <w:r w:rsidR="007D452F">
        <w:tab/>
      </w:r>
      <w:r w:rsidR="007D452F">
        <w:br/>
      </w:r>
      <w:r w:rsidRPr="009A1BE1">
        <w:t>Denn was nutzt das schönste Haus am falschen Platz.</w:t>
      </w:r>
    </w:p>
    <w:p w:rsidR="00AD428C" w:rsidRDefault="007D452F" w:rsidP="009A1BE1">
      <w:pPr>
        <w:pStyle w:val="S1"/>
      </w:pPr>
      <w:r>
        <w:tab/>
      </w:r>
      <w:r>
        <w:tab/>
      </w:r>
      <w:r w:rsidR="009A1BE1" w:rsidRPr="009A1BE1">
        <w:t xml:space="preserve">In </w:t>
      </w:r>
      <w:r>
        <w:t xml:space="preserve">der </w:t>
      </w:r>
      <w:proofErr w:type="spellStart"/>
      <w:r w:rsidR="009A1BE1" w:rsidRPr="009A1BE1">
        <w:t>Schneifel</w:t>
      </w:r>
      <w:proofErr w:type="spellEnd"/>
      <w:r w:rsidR="009A1BE1" w:rsidRPr="009A1BE1">
        <w:t xml:space="preserve"> und Umgebung zeichnet sich diese Lage durch Ruhe, die schöne Landschaft und viel Natur als wesentlicher Faktor aus.</w:t>
      </w:r>
      <w:r>
        <w:t xml:space="preserve"> </w:t>
      </w:r>
      <w:r w:rsidR="009A1BE1" w:rsidRPr="009A1BE1">
        <w:t>Daher sind Windenergieanlagen hier optisch und emissionsbedingt wesentlich wertmin</w:t>
      </w:r>
      <w:r w:rsidR="006F65B1">
        <w:softHyphen/>
      </w:r>
      <w:r w:rsidR="009A1BE1" w:rsidRPr="009A1BE1">
        <w:t xml:space="preserve">dernder als bei Gebäuden in </w:t>
      </w:r>
      <w:r w:rsidR="00657D47">
        <w:t xml:space="preserve">strukturstarken </w:t>
      </w:r>
      <w:r w:rsidR="009A1BE1" w:rsidRPr="009A1BE1">
        <w:t>Gebieten mit Straßenlärm oder anderen permanenten Lärmquellen.</w:t>
      </w:r>
      <w:r w:rsidR="006F65B1">
        <w:t xml:space="preserve"> </w:t>
      </w:r>
      <w:r w:rsidR="009A1BE1" w:rsidRPr="009A1BE1">
        <w:t>Je nach Nähe, Position und Anzahl der Windkraft</w:t>
      </w:r>
      <w:r w:rsidR="006F65B1">
        <w:softHyphen/>
      </w:r>
      <w:r w:rsidR="009A1BE1" w:rsidRPr="009A1BE1">
        <w:t>anlagen, kann mit Wertminderungen von 50% bis zur Unverkäuf</w:t>
      </w:r>
      <w:r w:rsidR="00657D47">
        <w:softHyphen/>
      </w:r>
      <w:r w:rsidR="009A1BE1" w:rsidRPr="009A1BE1">
        <w:t>lichkeit gerechnet werden.</w:t>
      </w:r>
      <w:r w:rsidR="006F65B1">
        <w:tab/>
      </w:r>
      <w:r w:rsidR="006F65B1">
        <w:br/>
        <w:t>Zwar</w:t>
      </w:r>
      <w:r w:rsidR="009A1BE1" w:rsidRPr="009A1BE1">
        <w:t xml:space="preserve"> werden von den geplanten Windkraftanlagen </w:t>
      </w:r>
      <w:r w:rsidR="006F65B1">
        <w:t>auf</w:t>
      </w:r>
      <w:r w:rsidR="009A1BE1" w:rsidRPr="009A1BE1">
        <w:t xml:space="preserve"> der </w:t>
      </w:r>
      <w:proofErr w:type="spellStart"/>
      <w:r w:rsidR="009A1BE1" w:rsidRPr="009A1BE1">
        <w:t>Schneifel</w:t>
      </w:r>
      <w:proofErr w:type="spellEnd"/>
      <w:r w:rsidR="009A1BE1" w:rsidRPr="009A1BE1">
        <w:t xml:space="preserve"> </w:t>
      </w:r>
      <w:r w:rsidR="006F65B1">
        <w:t>verhältnis</w:t>
      </w:r>
      <w:r w:rsidR="006F65B1">
        <w:softHyphen/>
        <w:t xml:space="preserve">mäßig </w:t>
      </w:r>
      <w:r w:rsidR="009A1BE1" w:rsidRPr="009A1BE1">
        <w:t>wenig Immobilienbesitzer betroffen.</w:t>
      </w:r>
      <w:r w:rsidR="006F65B1">
        <w:t xml:space="preserve"> </w:t>
      </w:r>
      <w:r w:rsidR="009A1BE1">
        <w:t>Dennoch darf die Frage erlaubt sein, warum Hausbesitzer massive finanzielle und gesundheitliche Nachteile in Kauf nehmen müssen, um privaten Investoren höhere Gewinne zu ermöglichen?</w:t>
      </w:r>
    </w:p>
    <w:p w:rsidR="00124650" w:rsidRDefault="00657D47" w:rsidP="00657D47">
      <w:pPr>
        <w:pStyle w:val="Zitat"/>
      </w:pPr>
      <w:r>
        <w:t>Hier die Einschätzung eines Immobilienmaklers zu dem Einfluss von Windkraft</w:t>
      </w:r>
      <w:r>
        <w:softHyphen/>
        <w:t>anlagen auf die Immobilienpreise. Der Immobilienmakler ist der BI Gegenwind-</w:t>
      </w:r>
      <w:proofErr w:type="spellStart"/>
      <w:r>
        <w:t>Schneifel</w:t>
      </w:r>
      <w:proofErr w:type="spellEnd"/>
      <w:r>
        <w:t xml:space="preserve"> bekannt und kann dort namentlich benannt werde</w:t>
      </w:r>
      <w:r w:rsidR="00124650">
        <w:t>:</w:t>
      </w:r>
    </w:p>
    <w:p w:rsidR="00124650" w:rsidRDefault="00DB1A51" w:rsidP="00124650">
      <w:pPr>
        <w:pStyle w:val="Zitat"/>
      </w:pPr>
      <w:r>
        <w:rPr>
          <w:noProof/>
          <w:lang w:eastAsia="de-DE"/>
        </w:rPr>
        <mc:AlternateContent>
          <mc:Choice Requires="wps">
            <w:drawing>
              <wp:anchor distT="0" distB="0" distL="114300" distR="114300" simplePos="0" relativeHeight="251659264" behindDoc="0" locked="0" layoutInCell="1" allowOverlap="1">
                <wp:simplePos x="0" y="0"/>
                <wp:positionH relativeFrom="leftMargin">
                  <wp:posOffset>-2982572</wp:posOffset>
                </wp:positionH>
                <wp:positionV relativeFrom="paragraph">
                  <wp:posOffset>2474202</wp:posOffset>
                </wp:positionV>
                <wp:extent cx="6810375" cy="615085"/>
                <wp:effectExtent l="0" t="7302" r="2222" b="2223"/>
                <wp:wrapNone/>
                <wp:docPr id="1" name="Rechteck 1"/>
                <wp:cNvGraphicFramePr/>
                <a:graphic xmlns:a="http://schemas.openxmlformats.org/drawingml/2006/main">
                  <a:graphicData uri="http://schemas.microsoft.com/office/word/2010/wordprocessingShape">
                    <wps:wsp>
                      <wps:cNvSpPr/>
                      <wps:spPr>
                        <a:xfrm rot="16200000">
                          <a:off x="0" y="0"/>
                          <a:ext cx="6810375" cy="6150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6" w:history="1">
                              <w:r w:rsidRPr="00892AEA">
                                <w:rPr>
                                  <w:rStyle w:val="Hyperlink"/>
                                  <w:sz w:val="20"/>
                                  <w:szCs w:val="20"/>
                                </w:rPr>
                                <w:t>www.gegenwind-schneifel.de</w:t>
                              </w:r>
                            </w:hyperlink>
                            <w:r>
                              <w:rPr>
                                <w:color w:val="000000" w:themeColor="text1"/>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30" style="position:absolute;left:0;text-align:left;margin-left:-234.85pt;margin-top:194.8pt;width:536.25pt;height:48.4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" fillcolor="white [3212]" stroked="f" strokeweight="1pt">
                <v:textbox inset="0,0,0,0">
                  <w:txbxContent>
                    <w:p w:rsidR="00DB1A51" w:rsidRPr="00DB1A51" w:rsidRDefault="00DB1A51" w:rsidP="00217110">
                      <w:pPr>
                        <w:pBdr>
                          <w:bottom w:val="single" w:sz="4" w:space="1" w:color="auto"/>
                        </w:pBdr>
                        <w:rPr>
                          <w:color w:val="000000" w:themeColor="text1"/>
                          <w:sz w:val="20"/>
                          <w:szCs w:val="20"/>
                        </w:rPr>
                      </w:pPr>
                      <w:r w:rsidRPr="00DB1A51">
                        <w:rPr>
                          <w:color w:val="000000" w:themeColor="text1"/>
                          <w:sz w:val="20"/>
                          <w:szCs w:val="20"/>
                        </w:rPr>
                        <w:t xml:space="preserve">Beispiel einer Stellungnahme </w:t>
                      </w:r>
                      <w:r>
                        <w:rPr>
                          <w:color w:val="000000" w:themeColor="text1"/>
                          <w:sz w:val="20"/>
                          <w:szCs w:val="20"/>
                        </w:rPr>
                        <w:t xml:space="preserve">zur persönlichen Bearbeitung </w:t>
                      </w:r>
                      <w:r w:rsidRPr="00DB1A51">
                        <w:rPr>
                          <w:color w:val="000000" w:themeColor="text1"/>
                          <w:sz w:val="20"/>
                          <w:szCs w:val="20"/>
                        </w:rPr>
                        <w:t>im Offenlegungsverfahren zur 6. Fortschreibung des Flächennutzungsplanes der Verbandsgemeinde Prüm</w:t>
                      </w:r>
                      <w:r>
                        <w:rPr>
                          <w:color w:val="000000" w:themeColor="text1"/>
                          <w:sz w:val="20"/>
                          <w:szCs w:val="20"/>
                        </w:rPr>
                        <w:t xml:space="preserve"> | </w:t>
                      </w:r>
                      <w:proofErr w:type="gramStart"/>
                      <w:r>
                        <w:rPr>
                          <w:color w:val="000000" w:themeColor="text1"/>
                          <w:sz w:val="20"/>
                          <w:szCs w:val="20"/>
                        </w:rPr>
                        <w:t>Offenlegungsfrist  14.02.</w:t>
                      </w:r>
                      <w:proofErr w:type="gramEnd"/>
                      <w:r>
                        <w:rPr>
                          <w:color w:val="000000" w:themeColor="text1"/>
                          <w:sz w:val="20"/>
                          <w:szCs w:val="20"/>
                        </w:rPr>
                        <w:t xml:space="preserve"> – 14.03.2017</w:t>
                      </w:r>
                      <w:r>
                        <w:rPr>
                          <w:color w:val="000000" w:themeColor="text1"/>
                          <w:sz w:val="20"/>
                          <w:szCs w:val="20"/>
                        </w:rPr>
                        <w:br/>
                        <w:t>Impressum: Bürgerinitiative Gegenwind-</w:t>
                      </w:r>
                      <w:proofErr w:type="spellStart"/>
                      <w:r>
                        <w:rPr>
                          <w:color w:val="000000" w:themeColor="text1"/>
                          <w:sz w:val="20"/>
                          <w:szCs w:val="20"/>
                        </w:rPr>
                        <w:t>Schneifel</w:t>
                      </w:r>
                      <w:proofErr w:type="spellEnd"/>
                      <w:r>
                        <w:rPr>
                          <w:color w:val="000000" w:themeColor="text1"/>
                          <w:sz w:val="20"/>
                          <w:szCs w:val="20"/>
                        </w:rPr>
                        <w:t xml:space="preserve">  </w:t>
                      </w:r>
                      <w:hyperlink r:id="rId17" w:history="1">
                        <w:r w:rsidRPr="00892AEA">
                          <w:rPr>
                            <w:rStyle w:val="Hyperlink"/>
                            <w:sz w:val="20"/>
                            <w:szCs w:val="20"/>
                          </w:rPr>
                          <w:t>www.gegenwind-schneifel.de</w:t>
                        </w:r>
                      </w:hyperlink>
                      <w:r>
                        <w:rPr>
                          <w:color w:val="000000" w:themeColor="text1"/>
                          <w:sz w:val="20"/>
                          <w:szCs w:val="20"/>
                        </w:rPr>
                        <w:t xml:space="preserve"> </w:t>
                      </w:r>
                    </w:p>
                  </w:txbxContent>
                </v:textbox>
                <w10:wrap anchorx="margin"/>
              </v:rect>
            </w:pict>
          </mc:Fallback>
        </mc:AlternateContent>
      </w:r>
      <w:r w:rsidR="00124650">
        <w:t>„Bezugnehmend auf Ihre Anfrage teile ich Ihnen hiermit meine persönliche Einschätzung als Immobilienmakler mit.</w:t>
      </w:r>
      <w:r w:rsidR="00124650">
        <w:tab/>
      </w:r>
      <w:r w:rsidR="00124650">
        <w:br/>
        <w:t xml:space="preserve">Für die reine Immobilienbewertung aus Sicht </w:t>
      </w:r>
      <w:proofErr w:type="spellStart"/>
      <w:r w:rsidR="00124650">
        <w:t>z.B</w:t>
      </w:r>
      <w:proofErr w:type="spellEnd"/>
      <w:r w:rsidR="00124650">
        <w:t xml:space="preserve"> einer finanzierenden Bank hat die Nähe zu Windkraftanlagen oder anderen, die Wohnqualität beeinflussenden Faktoren, keinen erheblichen Einfluss.</w:t>
      </w:r>
      <w:r w:rsidR="00124650">
        <w:tab/>
      </w:r>
      <w:r w:rsidR="00124650">
        <w:br/>
      </w:r>
      <w:bookmarkStart w:id="0" w:name="_GoBack"/>
      <w:bookmarkEnd w:id="0"/>
      <w:r w:rsidR="00124650">
        <w:t>Bei einem tatsächlichen Verkauf der Immobilie sieht die Sachlage dann allerdings anders aus. Erfahrungsgemäß lassen sich Immobilien, die sich in der Nähe von Windkraftanlagen oder anderen, die Wohnqualität störenden Bertrieben oder Objekten befinden, nur sehr schwer verkaufen. Kaufinteressenten von außerhalb, die nun einmal einen Großteil der Interessenten bilden, kaufen in der Regel keine Immobilien, die sich in der Nähe von störenden Objekten wie Windkraftanlagen befinden. Sofern Immobilien dennoch gekauft werden, ist das in der Regel nur über massive Preiszugeständnisse seitens der Verkäufer möglich. Teilweise lassen sich Immobilien auch gar nicht verkaufen.</w:t>
      </w:r>
      <w:r w:rsidR="00124650">
        <w:tab/>
      </w:r>
      <w:r w:rsidR="00124650">
        <w:br/>
        <w:t>Sicher werden auch nach wie vor Immobilien verkauft, die sich in der Nähe von Windkraftanlagen befinden. Es handelt sich bei diesen Käufern aber in der Regel um Ortsansässige, die der Region eher verbunden sind. Auswärtige Interessenten legen sehr großen Wert auf eine entsprechende Wohnqualität. Bei in der Regel hohen Investitionskosten ist das auch nachvollziehbar.“</w:t>
      </w:r>
    </w:p>
    <w:p w:rsidR="007F486C" w:rsidRDefault="007F486C" w:rsidP="007F486C">
      <w:pPr>
        <w:pStyle w:val="S1f"/>
      </w:pPr>
      <w:r>
        <w:tab/>
      </w:r>
      <w:r>
        <w:tab/>
        <w:t>Meine Forderungen zu 4:</w:t>
      </w:r>
    </w:p>
    <w:p w:rsidR="007F486C" w:rsidRDefault="007F486C" w:rsidP="007F486C">
      <w:pPr>
        <w:pStyle w:val="S1"/>
        <w:numPr>
          <w:ilvl w:val="0"/>
          <w:numId w:val="3"/>
        </w:numPr>
      </w:pPr>
      <w:r>
        <w:t xml:space="preserve">Ich fordere </w:t>
      </w:r>
      <w:r w:rsidR="00C33D54">
        <w:t>die öffentliche Bestellung eines unabhängigen Sachverständigen zur Erstellung kostenloser</w:t>
      </w:r>
      <w:r w:rsidR="006F65B1">
        <w:t xml:space="preserve"> Wertgutachten</w:t>
      </w:r>
      <w:r w:rsidR="00C33D54">
        <w:t xml:space="preserve"> für Immobilienbesitzer in den betroffenen Gebieten</w:t>
      </w:r>
    </w:p>
    <w:p w:rsidR="00C33D54" w:rsidRDefault="00C33D54" w:rsidP="00C33D54">
      <w:pPr>
        <w:pStyle w:val="S1"/>
        <w:numPr>
          <w:ilvl w:val="0"/>
          <w:numId w:val="3"/>
        </w:numPr>
      </w:pPr>
      <w:r>
        <w:t xml:space="preserve">Ich fordere die Einführung eines Entschädigungssystems für durch windkraftbedingte Wertverluste betroffene Immobilienbesitzer </w:t>
      </w:r>
    </w:p>
    <w:p w:rsidR="00FA0BC7" w:rsidRDefault="00FA0BC7" w:rsidP="00FA0BC7">
      <w:pPr>
        <w:tabs>
          <w:tab w:val="left" w:pos="9072"/>
        </w:tabs>
        <w:rPr>
          <w:u w:val="single"/>
        </w:rPr>
      </w:pPr>
      <w:r w:rsidRPr="00EE0314">
        <w:rPr>
          <w:u w:val="single"/>
        </w:rPr>
        <w:tab/>
      </w:r>
    </w:p>
    <w:p w:rsidR="0029275E" w:rsidRPr="0029275E" w:rsidRDefault="0029275E" w:rsidP="0029275E">
      <w:pPr>
        <w:pStyle w:val="S1f"/>
        <w:ind w:hanging="283"/>
        <w:rPr>
          <w:i/>
        </w:rPr>
      </w:pPr>
      <w:r w:rsidRPr="0029275E">
        <w:rPr>
          <w:i/>
        </w:rPr>
        <w:t xml:space="preserve">5. </w:t>
      </w:r>
      <w:r w:rsidRPr="0029275E">
        <w:rPr>
          <w:i/>
        </w:rPr>
        <w:tab/>
        <w:t>weitere Einwände</w:t>
      </w:r>
    </w:p>
    <w:p w:rsidR="00EE0314" w:rsidRPr="00EE0314" w:rsidRDefault="00EE0314" w:rsidP="00EE0314">
      <w:pPr>
        <w:tabs>
          <w:tab w:val="left" w:pos="9072"/>
        </w:tabs>
        <w:rPr>
          <w:u w:val="single"/>
        </w:rPr>
      </w:pPr>
      <w:r>
        <w:tab/>
      </w:r>
      <w:r>
        <w:tab/>
      </w:r>
      <w:r w:rsidRPr="00EE0314">
        <w:rPr>
          <w:u w:val="single"/>
        </w:rPr>
        <w:tab/>
      </w:r>
    </w:p>
    <w:p w:rsidR="004B7518" w:rsidRDefault="00EE0314" w:rsidP="00D476CD">
      <w:r>
        <w:t>Ort, Datum</w:t>
      </w:r>
    </w:p>
    <w:p w:rsidR="004B7518" w:rsidRDefault="004B7518" w:rsidP="004B7518"/>
    <w:p w:rsidR="00EE0314" w:rsidRDefault="00EE0314" w:rsidP="004B7518"/>
    <w:p w:rsidR="004B7518" w:rsidRPr="009502F6" w:rsidRDefault="004B7518" w:rsidP="004B7518">
      <w:pPr>
        <w:rPr>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2F6">
        <w:rPr>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Ihre Unterschrift</w:t>
      </w:r>
    </w:p>
    <w:p w:rsidR="00843149" w:rsidRDefault="004B7518" w:rsidP="00D476CD">
      <w:r>
        <w:t>Vorname Name</w:t>
      </w:r>
    </w:p>
    <w:sectPr w:rsidR="008431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5AB4"/>
    <w:multiLevelType w:val="hybridMultilevel"/>
    <w:tmpl w:val="DBB06920"/>
    <w:lvl w:ilvl="0" w:tplc="A5E0FEF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3C80154"/>
    <w:multiLevelType w:val="hybridMultilevel"/>
    <w:tmpl w:val="D5E0A2CA"/>
    <w:lvl w:ilvl="0" w:tplc="EBF84120">
      <w:start w:val="1"/>
      <w:numFmt w:val="bullet"/>
      <w:lvlText w:val="-"/>
      <w:lvlJc w:val="left"/>
      <w:pPr>
        <w:ind w:left="930" w:hanging="360"/>
      </w:pPr>
      <w:rPr>
        <w:rFonts w:ascii="Arial" w:eastAsiaTheme="minorHAnsi"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2" w15:restartNumberingAfterBreak="0">
    <w:nsid w:val="18CA2483"/>
    <w:multiLevelType w:val="hybridMultilevel"/>
    <w:tmpl w:val="5E5EBA36"/>
    <w:lvl w:ilvl="0" w:tplc="AE7C3C86">
      <w:start w:val="5"/>
      <w:numFmt w:val="decimal"/>
      <w:lvlText w:val="%1."/>
      <w:lvlJc w:val="left"/>
      <w:pPr>
        <w:ind w:left="645" w:hanging="360"/>
      </w:pPr>
      <w:rPr>
        <w:rFonts w:hint="default"/>
        <w:u w:val="none"/>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3" w15:restartNumberingAfterBreak="0">
    <w:nsid w:val="18F52AEB"/>
    <w:multiLevelType w:val="hybridMultilevel"/>
    <w:tmpl w:val="39D61CE0"/>
    <w:lvl w:ilvl="0" w:tplc="58DC4B0A">
      <w:start w:val="1"/>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4" w15:restartNumberingAfterBreak="0">
    <w:nsid w:val="54796FFC"/>
    <w:multiLevelType w:val="hybridMultilevel"/>
    <w:tmpl w:val="A8929BB6"/>
    <w:lvl w:ilvl="0" w:tplc="4F98EEFA">
      <w:start w:val="5"/>
      <w:numFmt w:val="decimal"/>
      <w:lvlText w:val="%1."/>
      <w:lvlJc w:val="left"/>
      <w:pPr>
        <w:ind w:left="645" w:hanging="360"/>
      </w:pPr>
      <w:rPr>
        <w:rFonts w:hint="default"/>
        <w:u w:val="none"/>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5" w15:restartNumberingAfterBreak="0">
    <w:nsid w:val="62385907"/>
    <w:multiLevelType w:val="hybridMultilevel"/>
    <w:tmpl w:val="F08849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066D7B"/>
    <w:multiLevelType w:val="hybridMultilevel"/>
    <w:tmpl w:val="B3E86F8E"/>
    <w:lvl w:ilvl="0" w:tplc="ABD0E08A">
      <w:start w:val="1"/>
      <w:numFmt w:val="bullet"/>
      <w:lvlText w:val="-"/>
      <w:lvlJc w:val="left"/>
      <w:pPr>
        <w:ind w:left="930" w:hanging="360"/>
      </w:pPr>
      <w:rPr>
        <w:rFonts w:ascii="Arial" w:eastAsiaTheme="minorHAnsi"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CD"/>
    <w:rsid w:val="001074F8"/>
    <w:rsid w:val="001137F6"/>
    <w:rsid w:val="00124650"/>
    <w:rsid w:val="001D2E7E"/>
    <w:rsid w:val="00217110"/>
    <w:rsid w:val="00274EF2"/>
    <w:rsid w:val="0029275E"/>
    <w:rsid w:val="0036022A"/>
    <w:rsid w:val="003A7014"/>
    <w:rsid w:val="003D3E93"/>
    <w:rsid w:val="004619C6"/>
    <w:rsid w:val="004B7518"/>
    <w:rsid w:val="00633AEB"/>
    <w:rsid w:val="00657D47"/>
    <w:rsid w:val="00662101"/>
    <w:rsid w:val="00697724"/>
    <w:rsid w:val="006F65B1"/>
    <w:rsid w:val="0070616C"/>
    <w:rsid w:val="00734419"/>
    <w:rsid w:val="00747C44"/>
    <w:rsid w:val="007D452F"/>
    <w:rsid w:val="007D4770"/>
    <w:rsid w:val="007F486C"/>
    <w:rsid w:val="00842169"/>
    <w:rsid w:val="00843149"/>
    <w:rsid w:val="0087746E"/>
    <w:rsid w:val="008A706D"/>
    <w:rsid w:val="008B67E3"/>
    <w:rsid w:val="009502F6"/>
    <w:rsid w:val="00965166"/>
    <w:rsid w:val="00985FA6"/>
    <w:rsid w:val="00997AE1"/>
    <w:rsid w:val="009A1BE1"/>
    <w:rsid w:val="009C13DE"/>
    <w:rsid w:val="00A922E8"/>
    <w:rsid w:val="00A93226"/>
    <w:rsid w:val="00AD428C"/>
    <w:rsid w:val="00B3700B"/>
    <w:rsid w:val="00B93D37"/>
    <w:rsid w:val="00BA126C"/>
    <w:rsid w:val="00C0607C"/>
    <w:rsid w:val="00C33D54"/>
    <w:rsid w:val="00CF52FD"/>
    <w:rsid w:val="00D018DE"/>
    <w:rsid w:val="00D1384E"/>
    <w:rsid w:val="00D464A3"/>
    <w:rsid w:val="00D476CD"/>
    <w:rsid w:val="00D8799C"/>
    <w:rsid w:val="00DB1A51"/>
    <w:rsid w:val="00DE4DDD"/>
    <w:rsid w:val="00DF6201"/>
    <w:rsid w:val="00EE0314"/>
    <w:rsid w:val="00FA0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936C"/>
  <w15:chartTrackingRefBased/>
  <w15:docId w15:val="{CB3F195A-BC4E-4FBA-BF9F-842DB99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476CD"/>
    <w:pPr>
      <w:spacing w:after="120" w:line="300" w:lineRule="exact"/>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link w:val="StandardWebZchn"/>
    <w:uiPriority w:val="99"/>
    <w:unhideWhenUsed/>
    <w:rsid w:val="00D476CD"/>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8u">
    <w:name w:val="S_8u"/>
    <w:basedOn w:val="Standard"/>
    <w:link w:val="S8uZchn"/>
    <w:qFormat/>
    <w:rsid w:val="00D8799C"/>
    <w:pPr>
      <w:spacing w:before="600" w:after="0"/>
    </w:pPr>
    <w:rPr>
      <w:sz w:val="16"/>
      <w:szCs w:val="16"/>
      <w:u w:val="single"/>
    </w:rPr>
  </w:style>
  <w:style w:type="paragraph" w:customStyle="1" w:styleId="Adresse">
    <w:name w:val="Adresse"/>
    <w:basedOn w:val="StandardWeb"/>
    <w:link w:val="AdresseZchn"/>
    <w:qFormat/>
    <w:rsid w:val="001137F6"/>
    <w:pPr>
      <w:spacing w:before="0" w:beforeAutospacing="0" w:after="0" w:afterAutospacing="0" w:line="300" w:lineRule="exact"/>
    </w:pPr>
    <w:rPr>
      <w:rFonts w:ascii="Arial" w:hAnsi="Arial" w:cs="Arial"/>
    </w:rPr>
  </w:style>
  <w:style w:type="character" w:customStyle="1" w:styleId="S8uZchn">
    <w:name w:val="S_8u Zchn"/>
    <w:basedOn w:val="Absatz-Standardschriftart"/>
    <w:link w:val="S8u"/>
    <w:rsid w:val="00D8799C"/>
    <w:rPr>
      <w:rFonts w:ascii="Arial" w:hAnsi="Arial" w:cs="Arial"/>
      <w:sz w:val="16"/>
      <w:szCs w:val="16"/>
      <w:u w:val="single"/>
    </w:rPr>
  </w:style>
  <w:style w:type="paragraph" w:customStyle="1" w:styleId="S12f">
    <w:name w:val="S_12_f"/>
    <w:basedOn w:val="Standard"/>
    <w:link w:val="S12fZchn"/>
    <w:qFormat/>
    <w:rsid w:val="009C13DE"/>
    <w:pPr>
      <w:spacing w:before="1080" w:after="600"/>
    </w:pPr>
    <w:rPr>
      <w:b/>
    </w:rPr>
  </w:style>
  <w:style w:type="character" w:customStyle="1" w:styleId="StandardWebZchn">
    <w:name w:val="Standard (Web) Zchn"/>
    <w:basedOn w:val="Absatz-Standardschriftart"/>
    <w:link w:val="StandardWeb"/>
    <w:uiPriority w:val="99"/>
    <w:rsid w:val="00D8799C"/>
    <w:rPr>
      <w:rFonts w:ascii="Times New Roman" w:eastAsia="Times New Roman" w:hAnsi="Times New Roman" w:cs="Times New Roman"/>
      <w:sz w:val="24"/>
      <w:szCs w:val="24"/>
      <w:lang w:eastAsia="de-DE"/>
    </w:rPr>
  </w:style>
  <w:style w:type="character" w:customStyle="1" w:styleId="AdresseZchn">
    <w:name w:val="Adresse Zchn"/>
    <w:basedOn w:val="StandardWebZchn"/>
    <w:link w:val="Adresse"/>
    <w:rsid w:val="001137F6"/>
    <w:rPr>
      <w:rFonts w:ascii="Arial" w:eastAsia="Times New Roman" w:hAnsi="Arial" w:cs="Arial"/>
      <w:sz w:val="24"/>
      <w:szCs w:val="24"/>
      <w:lang w:eastAsia="de-DE"/>
    </w:rPr>
  </w:style>
  <w:style w:type="paragraph" w:customStyle="1" w:styleId="Skopfzeile">
    <w:name w:val="S_kopfzeile"/>
    <w:basedOn w:val="Standard"/>
    <w:link w:val="SkopfzeileZchn"/>
    <w:qFormat/>
    <w:rsid w:val="0036022A"/>
    <w:pPr>
      <w:tabs>
        <w:tab w:val="left" w:pos="6237"/>
        <w:tab w:val="right" w:pos="8931"/>
      </w:tabs>
      <w:spacing w:after="0"/>
    </w:pPr>
  </w:style>
  <w:style w:type="character" w:customStyle="1" w:styleId="S12fZchn">
    <w:name w:val="S_12_f Zchn"/>
    <w:basedOn w:val="Absatz-Standardschriftart"/>
    <w:link w:val="S12f"/>
    <w:rsid w:val="009C13DE"/>
    <w:rPr>
      <w:rFonts w:ascii="Arial" w:hAnsi="Arial" w:cs="Arial"/>
      <w:b/>
      <w:sz w:val="24"/>
      <w:szCs w:val="24"/>
    </w:rPr>
  </w:style>
  <w:style w:type="character" w:styleId="Hyperlink">
    <w:name w:val="Hyperlink"/>
    <w:basedOn w:val="Absatz-Standardschriftart"/>
    <w:uiPriority w:val="99"/>
    <w:unhideWhenUsed/>
    <w:rsid w:val="00D8799C"/>
    <w:rPr>
      <w:color w:val="0563C1" w:themeColor="hyperlink"/>
      <w:u w:val="single"/>
    </w:rPr>
  </w:style>
  <w:style w:type="character" w:customStyle="1" w:styleId="SkopfzeileZchn">
    <w:name w:val="S_kopfzeile Zchn"/>
    <w:basedOn w:val="Absatz-Standardschriftart"/>
    <w:link w:val="Skopfzeile"/>
    <w:rsid w:val="0036022A"/>
    <w:rPr>
      <w:rFonts w:ascii="Arial" w:hAnsi="Arial" w:cs="Arial"/>
      <w:sz w:val="24"/>
      <w:szCs w:val="24"/>
    </w:rPr>
  </w:style>
  <w:style w:type="table" w:styleId="Tabellenraster">
    <w:name w:val="Table Grid"/>
    <w:basedOn w:val="NormaleTabelle"/>
    <w:uiPriority w:val="39"/>
    <w:rsid w:val="00CF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074F8"/>
    <w:pPr>
      <w:ind w:left="720"/>
      <w:contextualSpacing/>
    </w:pPr>
  </w:style>
  <w:style w:type="paragraph" w:customStyle="1" w:styleId="S1">
    <w:name w:val="S_1"/>
    <w:basedOn w:val="Listenabsatz"/>
    <w:link w:val="S1Zchn"/>
    <w:qFormat/>
    <w:rsid w:val="00A93226"/>
    <w:pPr>
      <w:tabs>
        <w:tab w:val="left" w:pos="284"/>
        <w:tab w:val="left" w:pos="567"/>
      </w:tabs>
      <w:ind w:left="567" w:hanging="567"/>
      <w:contextualSpacing w:val="0"/>
    </w:pPr>
  </w:style>
  <w:style w:type="paragraph" w:customStyle="1" w:styleId="S1f">
    <w:name w:val="S_1f"/>
    <w:basedOn w:val="S1"/>
    <w:link w:val="S1fZchn"/>
    <w:qFormat/>
    <w:rsid w:val="00842169"/>
    <w:rPr>
      <w:b/>
    </w:rPr>
  </w:style>
  <w:style w:type="character" w:customStyle="1" w:styleId="ListenabsatzZchn">
    <w:name w:val="Listenabsatz Zchn"/>
    <w:basedOn w:val="Absatz-Standardschriftart"/>
    <w:link w:val="Listenabsatz"/>
    <w:uiPriority w:val="34"/>
    <w:rsid w:val="00734419"/>
    <w:rPr>
      <w:rFonts w:ascii="Arial" w:hAnsi="Arial" w:cs="Arial"/>
      <w:sz w:val="24"/>
      <w:szCs w:val="24"/>
    </w:rPr>
  </w:style>
  <w:style w:type="character" w:customStyle="1" w:styleId="S1Zchn">
    <w:name w:val="S_1 Zchn"/>
    <w:basedOn w:val="ListenabsatzZchn"/>
    <w:link w:val="S1"/>
    <w:rsid w:val="00A93226"/>
    <w:rPr>
      <w:rFonts w:ascii="Arial" w:hAnsi="Arial" w:cs="Arial"/>
      <w:sz w:val="24"/>
      <w:szCs w:val="24"/>
    </w:rPr>
  </w:style>
  <w:style w:type="paragraph" w:styleId="KeinLeerraum">
    <w:name w:val="No Spacing"/>
    <w:uiPriority w:val="1"/>
    <w:qFormat/>
    <w:rsid w:val="008B67E3"/>
    <w:pPr>
      <w:spacing w:after="0" w:line="240" w:lineRule="auto"/>
    </w:pPr>
  </w:style>
  <w:style w:type="character" w:customStyle="1" w:styleId="S1fZchn">
    <w:name w:val="S_1f Zchn"/>
    <w:basedOn w:val="S1Zchn"/>
    <w:link w:val="S1f"/>
    <w:rsid w:val="00842169"/>
    <w:rPr>
      <w:rFonts w:ascii="Arial" w:hAnsi="Arial" w:cs="Arial"/>
      <w:b/>
      <w:sz w:val="24"/>
      <w:szCs w:val="24"/>
    </w:rPr>
  </w:style>
  <w:style w:type="paragraph" w:styleId="Zitat">
    <w:name w:val="Quote"/>
    <w:basedOn w:val="Standard"/>
    <w:next w:val="Standard"/>
    <w:link w:val="ZitatZchn"/>
    <w:uiPriority w:val="29"/>
    <w:qFormat/>
    <w:rsid w:val="00997AE1"/>
    <w:pPr>
      <w:spacing w:before="200" w:after="160"/>
      <w:ind w:left="864" w:right="864"/>
    </w:pPr>
    <w:rPr>
      <w:i/>
      <w:iCs/>
      <w:color w:val="404040" w:themeColor="text1" w:themeTint="BF"/>
      <w:sz w:val="20"/>
      <w:szCs w:val="20"/>
    </w:rPr>
  </w:style>
  <w:style w:type="character" w:customStyle="1" w:styleId="ZitatZchn">
    <w:name w:val="Zitat Zchn"/>
    <w:basedOn w:val="Absatz-Standardschriftart"/>
    <w:link w:val="Zitat"/>
    <w:uiPriority w:val="29"/>
    <w:rsid w:val="00997AE1"/>
    <w:rPr>
      <w:rFonts w:ascii="Arial" w:hAnsi="Arial" w:cs="Arial"/>
      <w:i/>
      <w:iCs/>
      <w:color w:val="404040" w:themeColor="text1" w:themeTint="BF"/>
      <w:sz w:val="20"/>
      <w:szCs w:val="20"/>
    </w:rPr>
  </w:style>
  <w:style w:type="character" w:styleId="Fett">
    <w:name w:val="Strong"/>
    <w:basedOn w:val="Absatz-Standardschriftart"/>
    <w:uiPriority w:val="22"/>
    <w:qFormat/>
    <w:rsid w:val="00360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4523">
      <w:bodyDiv w:val="1"/>
      <w:marLeft w:val="0"/>
      <w:marRight w:val="0"/>
      <w:marTop w:val="0"/>
      <w:marBottom w:val="0"/>
      <w:divBdr>
        <w:top w:val="none" w:sz="0" w:space="0" w:color="auto"/>
        <w:left w:val="none" w:sz="0" w:space="0" w:color="auto"/>
        <w:bottom w:val="none" w:sz="0" w:space="0" w:color="auto"/>
        <w:right w:val="none" w:sz="0" w:space="0" w:color="auto"/>
      </w:divBdr>
    </w:div>
    <w:div w:id="364328312">
      <w:bodyDiv w:val="1"/>
      <w:marLeft w:val="0"/>
      <w:marRight w:val="0"/>
      <w:marTop w:val="0"/>
      <w:marBottom w:val="0"/>
      <w:divBdr>
        <w:top w:val="none" w:sz="0" w:space="0" w:color="auto"/>
        <w:left w:val="none" w:sz="0" w:space="0" w:color="auto"/>
        <w:bottom w:val="none" w:sz="0" w:space="0" w:color="auto"/>
        <w:right w:val="none" w:sz="0" w:space="0" w:color="auto"/>
      </w:divBdr>
    </w:div>
    <w:div w:id="1169246646">
      <w:bodyDiv w:val="1"/>
      <w:marLeft w:val="0"/>
      <w:marRight w:val="0"/>
      <w:marTop w:val="0"/>
      <w:marBottom w:val="0"/>
      <w:divBdr>
        <w:top w:val="none" w:sz="0" w:space="0" w:color="auto"/>
        <w:left w:val="none" w:sz="0" w:space="0" w:color="auto"/>
        <w:bottom w:val="none" w:sz="0" w:space="0" w:color="auto"/>
        <w:right w:val="none" w:sz="0" w:space="0" w:color="auto"/>
      </w:divBdr>
      <w:divsChild>
        <w:div w:id="1894580713">
          <w:marLeft w:val="0"/>
          <w:marRight w:val="0"/>
          <w:marTop w:val="0"/>
          <w:marBottom w:val="0"/>
          <w:divBdr>
            <w:top w:val="none" w:sz="0" w:space="0" w:color="auto"/>
            <w:left w:val="none" w:sz="0" w:space="0" w:color="auto"/>
            <w:bottom w:val="none" w:sz="0" w:space="0" w:color="auto"/>
            <w:right w:val="none" w:sz="0" w:space="0" w:color="auto"/>
          </w:divBdr>
          <w:divsChild>
            <w:div w:id="1043941577">
              <w:marLeft w:val="0"/>
              <w:marRight w:val="0"/>
              <w:marTop w:val="0"/>
              <w:marBottom w:val="0"/>
              <w:divBdr>
                <w:top w:val="none" w:sz="0" w:space="0" w:color="auto"/>
                <w:left w:val="none" w:sz="0" w:space="0" w:color="auto"/>
                <w:bottom w:val="none" w:sz="0" w:space="0" w:color="auto"/>
                <w:right w:val="none" w:sz="0" w:space="0" w:color="auto"/>
              </w:divBdr>
              <w:divsChild>
                <w:div w:id="920718478">
                  <w:marLeft w:val="0"/>
                  <w:marRight w:val="0"/>
                  <w:marTop w:val="0"/>
                  <w:marBottom w:val="0"/>
                  <w:divBdr>
                    <w:top w:val="none" w:sz="0" w:space="0" w:color="auto"/>
                    <w:left w:val="none" w:sz="0" w:space="0" w:color="auto"/>
                    <w:bottom w:val="none" w:sz="0" w:space="0" w:color="auto"/>
                    <w:right w:val="none" w:sz="0" w:space="0" w:color="auto"/>
                  </w:divBdr>
                  <w:divsChild>
                    <w:div w:id="1060593942">
                      <w:marLeft w:val="0"/>
                      <w:marRight w:val="0"/>
                      <w:marTop w:val="0"/>
                      <w:marBottom w:val="0"/>
                      <w:divBdr>
                        <w:top w:val="none" w:sz="0" w:space="0" w:color="auto"/>
                        <w:left w:val="none" w:sz="0" w:space="0" w:color="auto"/>
                        <w:bottom w:val="none" w:sz="0" w:space="0" w:color="auto"/>
                        <w:right w:val="none" w:sz="0" w:space="0" w:color="auto"/>
                      </w:divBdr>
                      <w:divsChild>
                        <w:div w:id="1475903452">
                          <w:marLeft w:val="0"/>
                          <w:marRight w:val="0"/>
                          <w:marTop w:val="0"/>
                          <w:marBottom w:val="0"/>
                          <w:divBdr>
                            <w:top w:val="none" w:sz="0" w:space="0" w:color="auto"/>
                            <w:left w:val="none" w:sz="0" w:space="0" w:color="auto"/>
                            <w:bottom w:val="none" w:sz="0" w:space="0" w:color="auto"/>
                            <w:right w:val="none" w:sz="0" w:space="0" w:color="auto"/>
                          </w:divBdr>
                          <w:divsChild>
                            <w:div w:id="2088841418">
                              <w:marLeft w:val="0"/>
                              <w:marRight w:val="0"/>
                              <w:marTop w:val="0"/>
                              <w:marBottom w:val="0"/>
                              <w:divBdr>
                                <w:top w:val="none" w:sz="0" w:space="0" w:color="auto"/>
                                <w:left w:val="none" w:sz="0" w:space="0" w:color="auto"/>
                                <w:bottom w:val="none" w:sz="0" w:space="0" w:color="auto"/>
                                <w:right w:val="none" w:sz="0" w:space="0" w:color="auto"/>
                              </w:divBdr>
                              <w:divsChild>
                                <w:div w:id="704141468">
                                  <w:marLeft w:val="0"/>
                                  <w:marRight w:val="0"/>
                                  <w:marTop w:val="0"/>
                                  <w:marBottom w:val="0"/>
                                  <w:divBdr>
                                    <w:top w:val="none" w:sz="0" w:space="0" w:color="auto"/>
                                    <w:left w:val="none" w:sz="0" w:space="0" w:color="auto"/>
                                    <w:bottom w:val="none" w:sz="0" w:space="0" w:color="auto"/>
                                    <w:right w:val="none" w:sz="0" w:space="0" w:color="auto"/>
                                  </w:divBdr>
                                  <w:divsChild>
                                    <w:div w:id="1809861655">
                                      <w:marLeft w:val="0"/>
                                      <w:marRight w:val="0"/>
                                      <w:marTop w:val="0"/>
                                      <w:marBottom w:val="0"/>
                                      <w:divBdr>
                                        <w:top w:val="none" w:sz="0" w:space="0" w:color="auto"/>
                                        <w:left w:val="none" w:sz="0" w:space="0" w:color="auto"/>
                                        <w:bottom w:val="none" w:sz="0" w:space="0" w:color="auto"/>
                                        <w:right w:val="none" w:sz="0" w:space="0" w:color="auto"/>
                                      </w:divBdr>
                                      <w:divsChild>
                                        <w:div w:id="1717271744">
                                          <w:marLeft w:val="0"/>
                                          <w:marRight w:val="0"/>
                                          <w:marTop w:val="0"/>
                                          <w:marBottom w:val="0"/>
                                          <w:divBdr>
                                            <w:top w:val="none" w:sz="0" w:space="0" w:color="auto"/>
                                            <w:left w:val="none" w:sz="0" w:space="0" w:color="auto"/>
                                            <w:bottom w:val="none" w:sz="0" w:space="0" w:color="auto"/>
                                            <w:right w:val="none" w:sz="0" w:space="0" w:color="auto"/>
                                          </w:divBdr>
                                          <w:divsChild>
                                            <w:div w:id="1899321156">
                                              <w:marLeft w:val="0"/>
                                              <w:marRight w:val="0"/>
                                              <w:marTop w:val="0"/>
                                              <w:marBottom w:val="0"/>
                                              <w:divBdr>
                                                <w:top w:val="none" w:sz="0" w:space="0" w:color="auto"/>
                                                <w:left w:val="none" w:sz="0" w:space="0" w:color="auto"/>
                                                <w:bottom w:val="none" w:sz="0" w:space="0" w:color="auto"/>
                                                <w:right w:val="none" w:sz="0" w:space="0" w:color="auto"/>
                                              </w:divBdr>
                                              <w:divsChild>
                                                <w:div w:id="1291279072">
                                                  <w:marLeft w:val="0"/>
                                                  <w:marRight w:val="0"/>
                                                  <w:marTop w:val="0"/>
                                                  <w:marBottom w:val="15"/>
                                                  <w:divBdr>
                                                    <w:top w:val="single" w:sz="2" w:space="3" w:color="CCCCCC"/>
                                                    <w:left w:val="single" w:sz="6" w:space="6" w:color="CCCCCC"/>
                                                    <w:bottom w:val="single" w:sz="6" w:space="3" w:color="CCCCCC"/>
                                                    <w:right w:val="single" w:sz="6" w:space="6" w:color="CCCCCC"/>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enwind-schneifel.de" TargetMode="External"/><Relationship Id="rId13" Type="http://schemas.openxmlformats.org/officeDocument/2006/relationships/hyperlink" Target="http://www.gegenwind-schneifel.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genwind-schneifel.de" TargetMode="External"/><Relationship Id="rId12" Type="http://schemas.openxmlformats.org/officeDocument/2006/relationships/hyperlink" Target="http://www.gegenwind-schneifel.de" TargetMode="External"/><Relationship Id="rId17" Type="http://schemas.openxmlformats.org/officeDocument/2006/relationships/hyperlink" Target="http://www.gegenwind-schneifel.de" TargetMode="External"/><Relationship Id="rId2" Type="http://schemas.openxmlformats.org/officeDocument/2006/relationships/numbering" Target="numbering.xml"/><Relationship Id="rId16" Type="http://schemas.openxmlformats.org/officeDocument/2006/relationships/hyperlink" Target="http://www.gegenwind-schneifel.de" TargetMode="External"/><Relationship Id="rId1" Type="http://schemas.openxmlformats.org/officeDocument/2006/relationships/customXml" Target="../customXml/item1.xml"/><Relationship Id="rId6" Type="http://schemas.openxmlformats.org/officeDocument/2006/relationships/hyperlink" Target="mailto:abc@xyz.de" TargetMode="External"/><Relationship Id="rId11" Type="http://schemas.openxmlformats.org/officeDocument/2006/relationships/hyperlink" Target="http://www.natura2000.rlp.de/steckbriefe/index.php?a=s&amp;b=g&amp;c=ffh&amp;pk=FFH5704-301" TargetMode="External"/><Relationship Id="rId5" Type="http://schemas.openxmlformats.org/officeDocument/2006/relationships/webSettings" Target="webSettings.xml"/><Relationship Id="rId15" Type="http://schemas.openxmlformats.org/officeDocument/2006/relationships/hyperlink" Target="http://www.gegenwind-schneifel.de" TargetMode="External"/><Relationship Id="rId10" Type="http://schemas.openxmlformats.org/officeDocument/2006/relationships/hyperlink" Target="http://www.gegenwind-schneifel.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genwind-schneifel.de" TargetMode="External"/><Relationship Id="rId14" Type="http://schemas.openxmlformats.org/officeDocument/2006/relationships/hyperlink" Target="http://www.gegenwind-schneife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B676-2456-4ED9-ADE9-8565F9F4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9271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Kiebert</dc:creator>
  <cp:keywords/>
  <dc:description/>
  <cp:lastModifiedBy>Wolfgang Kiebert</cp:lastModifiedBy>
  <cp:revision>4</cp:revision>
  <cp:lastPrinted>2017-03-05T12:37:00Z</cp:lastPrinted>
  <dcterms:created xsi:type="dcterms:W3CDTF">2017-03-05T12:24:00Z</dcterms:created>
  <dcterms:modified xsi:type="dcterms:W3CDTF">2017-03-05T13:05:00Z</dcterms:modified>
</cp:coreProperties>
</file>